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9B" w:rsidRDefault="001D059B" w:rsidP="001D059B">
      <w:pPr>
        <w:spacing w:after="0" w:line="240" w:lineRule="auto"/>
        <w:jc w:val="right"/>
        <w:rPr>
          <w:rFonts w:ascii="Times New Roman" w:eastAsia="Times New Roman" w:hAnsi="Times New Roman" w:cs="Times New Roman"/>
          <w:b/>
          <w:sz w:val="24"/>
          <w:szCs w:val="24"/>
          <w:lang w:eastAsia="ar-SA"/>
        </w:rPr>
      </w:pPr>
    </w:p>
    <w:p w:rsidR="00FA1205" w:rsidRPr="00D7180A" w:rsidRDefault="00FA1205" w:rsidP="00FA1205">
      <w:pPr>
        <w:jc w:val="both"/>
        <w:rPr>
          <w:rFonts w:ascii="Arial" w:hAnsi="Arial" w:cs="Arial"/>
          <w:bCs/>
          <w:sz w:val="24"/>
          <w:szCs w:val="24"/>
        </w:rPr>
      </w:pPr>
    </w:p>
    <w:p w:rsidR="00D43229" w:rsidRDefault="00FA1205" w:rsidP="00D43229">
      <w:pPr>
        <w:pStyle w:val="5"/>
        <w:ind w:right="0"/>
        <w:rPr>
          <w:b/>
          <w:sz w:val="24"/>
          <w:szCs w:val="24"/>
        </w:rPr>
      </w:pPr>
      <w:r w:rsidRPr="00814557">
        <w:rPr>
          <w:b/>
          <w:sz w:val="24"/>
          <w:szCs w:val="24"/>
        </w:rPr>
        <w:t>АДМИНИСТРАЦИЯ</w:t>
      </w:r>
      <w:r w:rsidR="00D43229">
        <w:rPr>
          <w:b/>
          <w:sz w:val="24"/>
          <w:szCs w:val="24"/>
        </w:rPr>
        <w:t xml:space="preserve">    </w:t>
      </w:r>
    </w:p>
    <w:p w:rsidR="00FA1205" w:rsidRPr="00814557" w:rsidRDefault="00FA1205" w:rsidP="00D43229">
      <w:pPr>
        <w:pStyle w:val="5"/>
        <w:ind w:right="0"/>
        <w:rPr>
          <w:b/>
          <w:sz w:val="24"/>
          <w:szCs w:val="24"/>
        </w:rPr>
      </w:pPr>
      <w:r w:rsidRPr="00814557">
        <w:rPr>
          <w:b/>
          <w:sz w:val="24"/>
          <w:szCs w:val="24"/>
        </w:rPr>
        <w:t xml:space="preserve">КОЧЕТОВСКОГО СЕЛЬСКОГО ПОЧСЕЛЕНИЯ </w:t>
      </w:r>
    </w:p>
    <w:p w:rsidR="00FA1205" w:rsidRPr="00814557" w:rsidRDefault="00FA1205" w:rsidP="00D43229">
      <w:pPr>
        <w:spacing w:after="0" w:line="240" w:lineRule="auto"/>
        <w:jc w:val="center"/>
        <w:rPr>
          <w:rFonts w:ascii="Times New Roman" w:hAnsi="Times New Roman" w:cs="Times New Roman"/>
          <w:b/>
          <w:sz w:val="24"/>
          <w:szCs w:val="24"/>
        </w:rPr>
      </w:pPr>
      <w:r w:rsidRPr="00814557">
        <w:rPr>
          <w:rFonts w:ascii="Times New Roman" w:hAnsi="Times New Roman" w:cs="Times New Roman"/>
          <w:b/>
          <w:sz w:val="24"/>
          <w:szCs w:val="24"/>
        </w:rPr>
        <w:t>ХОХОЛЬСКОГО МУНИЦИПАЛЬНОГО РАЙОНА</w:t>
      </w:r>
    </w:p>
    <w:p w:rsidR="00FA1205" w:rsidRPr="00814557" w:rsidRDefault="00FA1205" w:rsidP="00D43229">
      <w:pPr>
        <w:spacing w:after="0" w:line="240" w:lineRule="auto"/>
        <w:jc w:val="center"/>
        <w:rPr>
          <w:rFonts w:ascii="Times New Roman" w:hAnsi="Times New Roman" w:cs="Times New Roman"/>
          <w:b/>
          <w:sz w:val="24"/>
          <w:szCs w:val="24"/>
        </w:rPr>
      </w:pPr>
      <w:r w:rsidRPr="00814557">
        <w:rPr>
          <w:rFonts w:ascii="Times New Roman" w:hAnsi="Times New Roman" w:cs="Times New Roman"/>
          <w:b/>
          <w:sz w:val="24"/>
          <w:szCs w:val="24"/>
        </w:rPr>
        <w:t>ВОРОНЕЖСКОЙ ОБЛАСТИ</w:t>
      </w:r>
    </w:p>
    <w:p w:rsidR="00FA1205" w:rsidRPr="00814557" w:rsidRDefault="00FA1205" w:rsidP="00FA1205">
      <w:pPr>
        <w:jc w:val="center"/>
        <w:rPr>
          <w:rFonts w:ascii="Times New Roman" w:hAnsi="Times New Roman" w:cs="Times New Roman"/>
          <w:b/>
          <w:sz w:val="24"/>
          <w:szCs w:val="24"/>
        </w:rPr>
      </w:pPr>
    </w:p>
    <w:p w:rsidR="00FA1205" w:rsidRPr="00814557" w:rsidRDefault="00FA1205" w:rsidP="00FA1205">
      <w:pPr>
        <w:pStyle w:val="6"/>
        <w:ind w:right="0"/>
        <w:rPr>
          <w:b/>
          <w:sz w:val="24"/>
          <w:szCs w:val="24"/>
        </w:rPr>
      </w:pPr>
      <w:r w:rsidRPr="00814557">
        <w:rPr>
          <w:b/>
          <w:sz w:val="24"/>
          <w:szCs w:val="24"/>
        </w:rPr>
        <w:t>ПОСТАНОВЛЕНИЕ</w:t>
      </w:r>
    </w:p>
    <w:p w:rsidR="00FA1205" w:rsidRPr="00814557" w:rsidRDefault="00FA1205" w:rsidP="00FA1205">
      <w:pPr>
        <w:jc w:val="both"/>
        <w:rPr>
          <w:rFonts w:ascii="Times New Roman" w:hAnsi="Times New Roman" w:cs="Times New Roman"/>
          <w:sz w:val="24"/>
          <w:szCs w:val="24"/>
        </w:rPr>
      </w:pPr>
    </w:p>
    <w:p w:rsidR="00FA1205" w:rsidRPr="00814557" w:rsidRDefault="00FA1205" w:rsidP="00FA1205">
      <w:pPr>
        <w:pStyle w:val="ae"/>
        <w:jc w:val="both"/>
        <w:rPr>
          <w:rFonts w:ascii="Times New Roman" w:eastAsia="MS Mincho" w:hAnsi="Times New Roman" w:cs="Times New Roman"/>
          <w:sz w:val="24"/>
          <w:szCs w:val="24"/>
        </w:rPr>
      </w:pPr>
      <w:r w:rsidRPr="00814557">
        <w:rPr>
          <w:rFonts w:ascii="Times New Roman" w:eastAsia="MS Mincho" w:hAnsi="Times New Roman" w:cs="Times New Roman"/>
          <w:sz w:val="24"/>
          <w:szCs w:val="24"/>
        </w:rPr>
        <w:t xml:space="preserve">от  </w:t>
      </w:r>
      <w:r w:rsidR="00814557">
        <w:rPr>
          <w:rFonts w:ascii="Times New Roman" w:eastAsia="MS Mincho" w:hAnsi="Times New Roman" w:cs="Times New Roman"/>
          <w:sz w:val="24"/>
          <w:szCs w:val="24"/>
        </w:rPr>
        <w:t>14</w:t>
      </w:r>
      <w:r w:rsidRPr="00814557">
        <w:rPr>
          <w:rFonts w:ascii="Times New Roman" w:eastAsia="MS Mincho" w:hAnsi="Times New Roman" w:cs="Times New Roman"/>
          <w:sz w:val="24"/>
          <w:szCs w:val="24"/>
        </w:rPr>
        <w:t xml:space="preserve">    </w:t>
      </w:r>
      <w:r w:rsidR="00814557">
        <w:rPr>
          <w:rFonts w:ascii="Times New Roman" w:eastAsia="MS Mincho" w:hAnsi="Times New Roman" w:cs="Times New Roman"/>
          <w:sz w:val="24"/>
          <w:szCs w:val="24"/>
        </w:rPr>
        <w:t>ноября</w:t>
      </w:r>
      <w:r w:rsidRPr="00814557">
        <w:rPr>
          <w:rFonts w:ascii="Times New Roman" w:eastAsia="MS Mincho" w:hAnsi="Times New Roman" w:cs="Times New Roman"/>
          <w:sz w:val="24"/>
          <w:szCs w:val="24"/>
        </w:rPr>
        <w:t xml:space="preserve">  2024 года №  4</w:t>
      </w:r>
      <w:r w:rsidR="00814557">
        <w:rPr>
          <w:rFonts w:ascii="Times New Roman" w:eastAsia="MS Mincho" w:hAnsi="Times New Roman" w:cs="Times New Roman"/>
          <w:sz w:val="24"/>
          <w:szCs w:val="24"/>
        </w:rPr>
        <w:t>6</w:t>
      </w:r>
      <w:r w:rsidRPr="00814557">
        <w:rPr>
          <w:rFonts w:ascii="Times New Roman" w:eastAsia="MS Mincho" w:hAnsi="Times New Roman" w:cs="Times New Roman"/>
          <w:sz w:val="24"/>
          <w:szCs w:val="24"/>
        </w:rPr>
        <w:t xml:space="preserve"> </w:t>
      </w:r>
    </w:p>
    <w:p w:rsidR="00FA1205" w:rsidRPr="00814557" w:rsidRDefault="00FA1205" w:rsidP="00FA1205">
      <w:pPr>
        <w:pStyle w:val="ae"/>
        <w:jc w:val="both"/>
        <w:rPr>
          <w:rFonts w:ascii="Times New Roman" w:eastAsia="MS Mincho" w:hAnsi="Times New Roman" w:cs="Times New Roman"/>
          <w:sz w:val="24"/>
          <w:szCs w:val="24"/>
        </w:rPr>
      </w:pPr>
      <w:r w:rsidRPr="00814557">
        <w:rPr>
          <w:rFonts w:ascii="Times New Roman" w:eastAsia="MS Mincho" w:hAnsi="Times New Roman" w:cs="Times New Roman"/>
          <w:sz w:val="24"/>
          <w:szCs w:val="24"/>
        </w:rPr>
        <w:t xml:space="preserve"> </w:t>
      </w:r>
      <w:proofErr w:type="gramStart"/>
      <w:r w:rsidRPr="00814557">
        <w:rPr>
          <w:rFonts w:ascii="Times New Roman" w:eastAsia="MS Mincho" w:hAnsi="Times New Roman" w:cs="Times New Roman"/>
          <w:sz w:val="24"/>
          <w:szCs w:val="24"/>
        </w:rPr>
        <w:t>с</w:t>
      </w:r>
      <w:proofErr w:type="gramEnd"/>
      <w:r w:rsidRPr="00814557">
        <w:rPr>
          <w:rFonts w:ascii="Times New Roman" w:eastAsia="MS Mincho" w:hAnsi="Times New Roman" w:cs="Times New Roman"/>
          <w:sz w:val="24"/>
          <w:szCs w:val="24"/>
        </w:rPr>
        <w:t>. Кочетовка.</w:t>
      </w:r>
    </w:p>
    <w:p w:rsidR="00F96A8F" w:rsidRDefault="00F96A8F" w:rsidP="001D059B">
      <w:pPr>
        <w:spacing w:after="0" w:line="240" w:lineRule="auto"/>
        <w:jc w:val="right"/>
        <w:rPr>
          <w:rFonts w:ascii="Times New Roman" w:eastAsia="Times New Roman" w:hAnsi="Times New Roman" w:cs="Times New Roman"/>
          <w:b/>
          <w:sz w:val="24"/>
          <w:szCs w:val="24"/>
          <w:lang w:eastAsia="ar-SA"/>
        </w:rPr>
      </w:pP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p>
    <w:p w:rsidR="006F22A4" w:rsidRDefault="00A00D75" w:rsidP="00A00D75">
      <w:pPr>
        <w:spacing w:after="0" w:line="240" w:lineRule="auto"/>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Об утверждении методик расчета</w:t>
      </w:r>
    </w:p>
    <w:p w:rsidR="006F22A4" w:rsidRDefault="00A00D75" w:rsidP="00A00D75">
      <w:pPr>
        <w:spacing w:after="0" w:line="240" w:lineRule="auto"/>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 иных межбюджетных трансфертов </w:t>
      </w:r>
    </w:p>
    <w:p w:rsidR="006F22A4" w:rsidRDefault="00A00D75" w:rsidP="006F22A4">
      <w:pPr>
        <w:spacing w:after="0" w:line="240" w:lineRule="auto"/>
        <w:rPr>
          <w:rFonts w:ascii="Times New Roman" w:eastAsia="Times New Roman" w:hAnsi="Times New Roman" w:cs="Times New Roman"/>
          <w:sz w:val="24"/>
          <w:szCs w:val="24"/>
          <w:lang w:eastAsia="ar-SA"/>
        </w:rPr>
      </w:pPr>
      <w:proofErr w:type="gramStart"/>
      <w:r w:rsidRPr="00A00D75">
        <w:rPr>
          <w:rFonts w:ascii="Times New Roman" w:eastAsia="Times New Roman" w:hAnsi="Times New Roman" w:cs="Times New Roman"/>
          <w:sz w:val="24"/>
          <w:szCs w:val="24"/>
          <w:lang w:eastAsia="ar-SA"/>
        </w:rPr>
        <w:t>предоставляемых</w:t>
      </w:r>
      <w:proofErr w:type="gramEnd"/>
      <w:r w:rsidRPr="00A00D75">
        <w:rPr>
          <w:rFonts w:ascii="Times New Roman" w:eastAsia="Times New Roman" w:hAnsi="Times New Roman" w:cs="Times New Roman"/>
          <w:sz w:val="24"/>
          <w:szCs w:val="24"/>
          <w:lang w:eastAsia="ar-SA"/>
        </w:rPr>
        <w:t xml:space="preserve"> из бюджета </w:t>
      </w:r>
      <w:r w:rsidR="006F22A4">
        <w:rPr>
          <w:rFonts w:ascii="Times New Roman" w:eastAsia="Times New Roman" w:hAnsi="Times New Roman" w:cs="Times New Roman"/>
          <w:sz w:val="24"/>
          <w:szCs w:val="24"/>
          <w:lang w:eastAsia="ar-SA"/>
        </w:rPr>
        <w:t>(наименование</w:t>
      </w:r>
      <w:r w:rsidR="00A20067">
        <w:rPr>
          <w:rFonts w:ascii="Times New Roman" w:eastAsia="Times New Roman" w:hAnsi="Times New Roman" w:cs="Times New Roman"/>
          <w:sz w:val="24"/>
          <w:szCs w:val="24"/>
          <w:lang w:eastAsia="ar-SA"/>
        </w:rPr>
        <w:t xml:space="preserve"> поселения</w:t>
      </w:r>
      <w:r w:rsidR="006F22A4">
        <w:rPr>
          <w:rFonts w:ascii="Times New Roman" w:eastAsia="Times New Roman" w:hAnsi="Times New Roman" w:cs="Times New Roman"/>
          <w:sz w:val="24"/>
          <w:szCs w:val="24"/>
          <w:lang w:eastAsia="ar-SA"/>
        </w:rPr>
        <w:t>)</w:t>
      </w:r>
    </w:p>
    <w:p w:rsidR="00A00D75" w:rsidRPr="00A00D75" w:rsidRDefault="00A00D75" w:rsidP="00A00D75">
      <w:pPr>
        <w:spacing w:after="0" w:line="240" w:lineRule="auto"/>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в бюджет</w:t>
      </w:r>
      <w:r w:rsidR="006F22A4">
        <w:rPr>
          <w:rFonts w:ascii="Times New Roman" w:eastAsia="Times New Roman" w:hAnsi="Times New Roman" w:cs="Times New Roman"/>
          <w:sz w:val="24"/>
          <w:szCs w:val="24"/>
          <w:lang w:eastAsia="ar-SA"/>
        </w:rPr>
        <w:t xml:space="preserve"> Хохольского муниципального района</w:t>
      </w:r>
      <w:r w:rsidRPr="00A00D75">
        <w:rPr>
          <w:rFonts w:ascii="Times New Roman" w:eastAsia="Times New Roman" w:hAnsi="Times New Roman" w:cs="Times New Roman"/>
          <w:sz w:val="24"/>
          <w:szCs w:val="24"/>
          <w:lang w:eastAsia="ar-SA"/>
        </w:rPr>
        <w:t xml:space="preserve"> </w:t>
      </w: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В целях реализации части 4 статьей 15 Федерального Закона от 06.10.2003 года № 131-ФЗ «Об общих принципах организации местного самоуправления в Российской Федерации», Бюджетным Кодексом Российской Федерации,  администрация</w:t>
      </w:r>
      <w:r w:rsidR="006F22A4">
        <w:rPr>
          <w:rFonts w:ascii="Times New Roman" w:eastAsia="Times New Roman" w:hAnsi="Times New Roman" w:cs="Times New Roman"/>
          <w:sz w:val="24"/>
          <w:szCs w:val="24"/>
          <w:lang w:eastAsia="ar-SA"/>
        </w:rPr>
        <w:t xml:space="preserve"> (наименование)</w:t>
      </w:r>
      <w:r w:rsidRPr="00A00D75">
        <w:rPr>
          <w:rFonts w:ascii="Times New Roman" w:eastAsia="Times New Roman" w:hAnsi="Times New Roman" w:cs="Times New Roman"/>
          <w:sz w:val="24"/>
          <w:szCs w:val="24"/>
          <w:lang w:eastAsia="ar-SA"/>
        </w:rPr>
        <w:t>:</w:t>
      </w: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p>
    <w:p w:rsidR="00A00D75" w:rsidRPr="00A00D75" w:rsidRDefault="00A00D75" w:rsidP="006F22A4">
      <w:pPr>
        <w:spacing w:after="0" w:line="240" w:lineRule="auto"/>
        <w:jc w:val="center"/>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ПОСТАНОВЛЯЕТ:</w:t>
      </w:r>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1.Утвердить </w:t>
      </w:r>
      <w:r w:rsidR="004D51AD" w:rsidRPr="004D51AD">
        <w:rPr>
          <w:rFonts w:ascii="Times New Roman" w:eastAsia="Times New Roman" w:hAnsi="Times New Roman" w:cs="Times New Roman"/>
          <w:sz w:val="24"/>
          <w:szCs w:val="24"/>
          <w:lang w:eastAsia="ar-SA"/>
        </w:rPr>
        <w:t xml:space="preserve">Методика определения объема средств муниципальному району для передачи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Pr="00A00D75">
        <w:rPr>
          <w:rFonts w:ascii="Times New Roman" w:eastAsia="Times New Roman" w:hAnsi="Times New Roman" w:cs="Times New Roman"/>
          <w:sz w:val="24"/>
          <w:szCs w:val="24"/>
          <w:lang w:eastAsia="ar-SA"/>
        </w:rPr>
        <w:t>(приложение № 1).</w:t>
      </w:r>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2.Утвердить </w:t>
      </w:r>
      <w:r w:rsidR="004D51AD" w:rsidRPr="004D51AD">
        <w:rPr>
          <w:rFonts w:ascii="Times New Roman" w:eastAsia="Times New Roman" w:hAnsi="Times New Roman" w:cs="Times New Roman"/>
          <w:sz w:val="24"/>
          <w:szCs w:val="24"/>
          <w:lang w:eastAsia="ar-SA"/>
        </w:rPr>
        <w:t xml:space="preserve">Методика расчета иных межбюджетных трансфертов, предоставляемых из бюджета поселения в бюджет Хохольского муниципального района на исполнение переданных полномочий  по осуществлению жилищного контроля </w:t>
      </w:r>
      <w:r w:rsidRPr="00A00D75">
        <w:rPr>
          <w:rFonts w:ascii="Times New Roman" w:eastAsia="Times New Roman" w:hAnsi="Times New Roman" w:cs="Times New Roman"/>
          <w:sz w:val="24"/>
          <w:szCs w:val="24"/>
          <w:lang w:eastAsia="ar-SA"/>
        </w:rPr>
        <w:t>(приложение № 2).</w:t>
      </w:r>
    </w:p>
    <w:p w:rsid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3.</w:t>
      </w:r>
      <w:r w:rsidR="004D51AD" w:rsidRPr="004D51AD">
        <w:t xml:space="preserve"> </w:t>
      </w:r>
      <w:r w:rsidR="004D51AD" w:rsidRPr="004D51AD">
        <w:rPr>
          <w:rFonts w:ascii="Times New Roman" w:eastAsia="Times New Roman" w:hAnsi="Times New Roman" w:cs="Times New Roman"/>
          <w:sz w:val="24"/>
          <w:szCs w:val="24"/>
          <w:lang w:eastAsia="ar-SA"/>
        </w:rPr>
        <w:t xml:space="preserve">Методика расчета иных межбюджетных трансфертов, предоставляемых из бюджета поселения в бюджет Хохольского муниципального района на исполнение полномочий  на осуществление муниципальных закупок товаров, работ, услуг для обеспечения муниципальных нужд поселения </w:t>
      </w:r>
      <w:r w:rsidRPr="00A00D75">
        <w:rPr>
          <w:rFonts w:ascii="Times New Roman" w:eastAsia="Times New Roman" w:hAnsi="Times New Roman" w:cs="Times New Roman"/>
          <w:sz w:val="24"/>
          <w:szCs w:val="24"/>
          <w:lang w:eastAsia="ar-SA"/>
        </w:rPr>
        <w:t>(приложение № 3).</w:t>
      </w:r>
    </w:p>
    <w:p w:rsidR="004D51AD" w:rsidRDefault="004D51AD" w:rsidP="004D51AD">
      <w:pPr>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A00D75">
        <w:rPr>
          <w:rFonts w:ascii="Times New Roman" w:eastAsia="Times New Roman" w:hAnsi="Times New Roman" w:cs="Times New Roman"/>
          <w:sz w:val="24"/>
          <w:szCs w:val="24"/>
          <w:lang w:eastAsia="ar-SA"/>
        </w:rPr>
        <w:t>.</w:t>
      </w:r>
      <w:r w:rsidRPr="004D51AD">
        <w:t xml:space="preserve"> </w:t>
      </w:r>
      <w:r w:rsidRPr="004D51AD">
        <w:rPr>
          <w:rFonts w:ascii="Times New Roman" w:eastAsia="Times New Roman" w:hAnsi="Times New Roman" w:cs="Times New Roman"/>
          <w:sz w:val="24"/>
          <w:szCs w:val="24"/>
          <w:lang w:eastAsia="ar-SA"/>
        </w:rPr>
        <w:t xml:space="preserve">Методика расчета иных межбюджетных трансфертов, предоставляемых из бюджета поселения в бюджет Хохольского муниципального района на исполнение полномочий  по осуществлению внутреннего муниципального финансового контроля </w:t>
      </w:r>
      <w:r w:rsidRPr="00A00D75">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4</w:t>
      </w:r>
      <w:r w:rsidRPr="00A00D75">
        <w:rPr>
          <w:rFonts w:ascii="Times New Roman" w:eastAsia="Times New Roman" w:hAnsi="Times New Roman" w:cs="Times New Roman"/>
          <w:sz w:val="24"/>
          <w:szCs w:val="24"/>
          <w:lang w:eastAsia="ar-SA"/>
        </w:rPr>
        <w:t>).</w:t>
      </w:r>
    </w:p>
    <w:p w:rsidR="004D51AD" w:rsidRDefault="004D51AD" w:rsidP="004D51AD">
      <w:pPr>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A00D75">
        <w:rPr>
          <w:rFonts w:ascii="Times New Roman" w:eastAsia="Times New Roman" w:hAnsi="Times New Roman" w:cs="Times New Roman"/>
          <w:sz w:val="24"/>
          <w:szCs w:val="24"/>
          <w:lang w:eastAsia="ar-SA"/>
        </w:rPr>
        <w:t>.</w:t>
      </w:r>
      <w:r w:rsidRPr="004D51AD">
        <w:t xml:space="preserve"> </w:t>
      </w:r>
      <w:r w:rsidRPr="004D51AD">
        <w:rPr>
          <w:rFonts w:ascii="Times New Roman" w:eastAsia="Times New Roman" w:hAnsi="Times New Roman" w:cs="Times New Roman"/>
          <w:sz w:val="24"/>
          <w:szCs w:val="24"/>
          <w:lang w:eastAsia="ar-SA"/>
        </w:rPr>
        <w:t xml:space="preserve">Методика расчета иных межбюджетных трансфертов, предоставляемых из бюджета поселения в бюджет Хохольского муниципального района на исполнение полномочий  по ведению бюджетного учета и формированию бюджетной отчетности </w:t>
      </w:r>
      <w:r w:rsidRPr="00A00D75">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5</w:t>
      </w:r>
      <w:r w:rsidRPr="00A00D75">
        <w:rPr>
          <w:rFonts w:ascii="Times New Roman" w:eastAsia="Times New Roman" w:hAnsi="Times New Roman" w:cs="Times New Roman"/>
          <w:sz w:val="24"/>
          <w:szCs w:val="24"/>
          <w:lang w:eastAsia="ar-SA"/>
        </w:rPr>
        <w:t>).</w:t>
      </w:r>
    </w:p>
    <w:p w:rsidR="004D51AD" w:rsidRDefault="004D51AD" w:rsidP="004D51AD">
      <w:pPr>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A00D75">
        <w:rPr>
          <w:rFonts w:ascii="Times New Roman" w:eastAsia="Times New Roman" w:hAnsi="Times New Roman" w:cs="Times New Roman"/>
          <w:sz w:val="24"/>
          <w:szCs w:val="24"/>
          <w:lang w:eastAsia="ar-SA"/>
        </w:rPr>
        <w:t>.</w:t>
      </w:r>
      <w:r w:rsidRPr="004D51AD">
        <w:t xml:space="preserve"> </w:t>
      </w:r>
      <w:r w:rsidRPr="004D51AD">
        <w:rPr>
          <w:rFonts w:ascii="Times New Roman" w:eastAsia="Times New Roman" w:hAnsi="Times New Roman" w:cs="Times New Roman"/>
          <w:sz w:val="24"/>
          <w:szCs w:val="24"/>
          <w:lang w:eastAsia="ar-SA"/>
        </w:rPr>
        <w:t xml:space="preserve">Методика расчета иных межбюджетных трансфертов, предоставляемых из бюджета поселения в бюджет Хохольского муниципального района на исполнение </w:t>
      </w:r>
      <w:r w:rsidRPr="004D51AD">
        <w:rPr>
          <w:rFonts w:ascii="Times New Roman" w:eastAsia="Times New Roman" w:hAnsi="Times New Roman" w:cs="Times New Roman"/>
          <w:sz w:val="24"/>
          <w:szCs w:val="24"/>
          <w:lang w:eastAsia="ar-SA"/>
        </w:rPr>
        <w:lastRenderedPageBreak/>
        <w:t xml:space="preserve">полномочий по созданию условий для организации досуга и обеспечения жителей поселения услугами организации культуры </w:t>
      </w:r>
      <w:r w:rsidRPr="00A00D75">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6</w:t>
      </w:r>
      <w:r w:rsidRPr="00A00D75">
        <w:rPr>
          <w:rFonts w:ascii="Times New Roman" w:eastAsia="Times New Roman" w:hAnsi="Times New Roman" w:cs="Times New Roman"/>
          <w:sz w:val="24"/>
          <w:szCs w:val="24"/>
          <w:lang w:eastAsia="ar-SA"/>
        </w:rPr>
        <w:t>).</w:t>
      </w:r>
    </w:p>
    <w:p w:rsidR="004D51AD" w:rsidRDefault="004D51AD" w:rsidP="004D51AD">
      <w:pPr>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w:t>
      </w:r>
      <w:r w:rsidRPr="004D51AD">
        <w:rPr>
          <w:rFonts w:ascii="Times New Roman" w:eastAsia="Times New Roman" w:hAnsi="Times New Roman" w:cs="Times New Roman"/>
          <w:sz w:val="24"/>
          <w:szCs w:val="24"/>
          <w:lang w:eastAsia="ar-SA"/>
        </w:rPr>
        <w:t xml:space="preserve">Методика расчета иных межбюджетных трансфертов, предоставляемых из бюджета поселения в бюджет Хохольского муниципального района на исполнение полномочий в области </w:t>
      </w:r>
      <w:proofErr w:type="spellStart"/>
      <w:r w:rsidRPr="004D51AD">
        <w:rPr>
          <w:rFonts w:ascii="Times New Roman" w:eastAsia="Times New Roman" w:hAnsi="Times New Roman" w:cs="Times New Roman"/>
          <w:sz w:val="24"/>
          <w:szCs w:val="24"/>
          <w:lang w:eastAsia="ar-SA"/>
        </w:rPr>
        <w:t>электро</w:t>
      </w:r>
      <w:proofErr w:type="spellEnd"/>
      <w:r w:rsidRPr="004D51AD">
        <w:rPr>
          <w:rFonts w:ascii="Times New Roman" w:eastAsia="Times New Roman" w:hAnsi="Times New Roman" w:cs="Times New Roman"/>
          <w:sz w:val="24"/>
          <w:szCs w:val="24"/>
          <w:lang w:eastAsia="ar-SA"/>
        </w:rPr>
        <w:t xml:space="preserve">, тепло-, газоснабжения </w:t>
      </w:r>
      <w:proofErr w:type="gramStart"/>
      <w:r w:rsidRPr="004D51AD">
        <w:rPr>
          <w:rFonts w:ascii="Times New Roman" w:eastAsia="Times New Roman" w:hAnsi="Times New Roman" w:cs="Times New Roman"/>
          <w:sz w:val="24"/>
          <w:szCs w:val="24"/>
          <w:lang w:eastAsia="ar-SA"/>
        </w:rPr>
        <w:t>для</w:t>
      </w:r>
      <w:proofErr w:type="gramEnd"/>
      <w:r w:rsidRPr="004D51AD">
        <w:rPr>
          <w:rFonts w:ascii="Times New Roman" w:eastAsia="Times New Roman" w:hAnsi="Times New Roman" w:cs="Times New Roman"/>
          <w:sz w:val="24"/>
          <w:szCs w:val="24"/>
          <w:lang w:eastAsia="ar-SA"/>
        </w:rPr>
        <w:t xml:space="preserve"> муниципальных сельского поселения  </w:t>
      </w:r>
      <w:r w:rsidRPr="00A00D75">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7</w:t>
      </w:r>
      <w:r w:rsidRPr="00A00D75">
        <w:rPr>
          <w:rFonts w:ascii="Times New Roman" w:eastAsia="Times New Roman" w:hAnsi="Times New Roman" w:cs="Times New Roman"/>
          <w:sz w:val="24"/>
          <w:szCs w:val="24"/>
          <w:lang w:eastAsia="ar-SA"/>
        </w:rPr>
        <w:t>).</w:t>
      </w:r>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5. Опубликовать настоящее Постановление на официальном сайте </w:t>
      </w:r>
      <w:r w:rsidR="004D51AD">
        <w:rPr>
          <w:rFonts w:ascii="Times New Roman" w:eastAsia="Times New Roman" w:hAnsi="Times New Roman" w:cs="Times New Roman"/>
          <w:sz w:val="24"/>
          <w:szCs w:val="24"/>
          <w:lang w:eastAsia="ar-SA"/>
        </w:rPr>
        <w:t xml:space="preserve">администрации </w:t>
      </w:r>
      <w:r w:rsidR="00FA1205">
        <w:rPr>
          <w:rFonts w:ascii="Times New Roman" w:eastAsia="Times New Roman" w:hAnsi="Times New Roman" w:cs="Times New Roman"/>
          <w:sz w:val="24"/>
          <w:szCs w:val="24"/>
          <w:lang w:eastAsia="ar-SA"/>
        </w:rPr>
        <w:t>(</w:t>
      </w:r>
      <w:hyperlink r:id="rId6" w:history="1">
        <w:r w:rsidR="00FA1205" w:rsidRPr="00414EE1">
          <w:rPr>
            <w:rStyle w:val="ad"/>
            <w:rFonts w:eastAsia="Microsoft YaHei"/>
          </w:rPr>
          <w:t>https://kochetovskoe-r20.gosweb.gosuslugi.ru</w:t>
        </w:r>
      </w:hyperlink>
      <w:r w:rsidR="00FA1205">
        <w:t>)</w:t>
      </w:r>
      <w:r w:rsidR="00FA1205" w:rsidRPr="00414EE1">
        <w:t xml:space="preserve"> </w:t>
      </w:r>
      <w:r w:rsidR="00FA1205" w:rsidRPr="00FA1205">
        <w:rPr>
          <w:rFonts w:ascii="Times New Roman" w:hAnsi="Times New Roman" w:cs="Times New Roman"/>
          <w:sz w:val="24"/>
          <w:szCs w:val="24"/>
        </w:rPr>
        <w:t>Кочетовского</w:t>
      </w:r>
      <w:r w:rsidR="00FA1205">
        <w:t xml:space="preserve"> </w:t>
      </w:r>
      <w:r w:rsidRPr="00A00D75">
        <w:rPr>
          <w:rFonts w:ascii="Times New Roman" w:eastAsia="Times New Roman" w:hAnsi="Times New Roman" w:cs="Times New Roman"/>
          <w:sz w:val="24"/>
          <w:szCs w:val="24"/>
          <w:lang w:eastAsia="ar-SA"/>
        </w:rPr>
        <w:t>сельск</w:t>
      </w:r>
      <w:r w:rsidR="004D51AD">
        <w:rPr>
          <w:rFonts w:ascii="Times New Roman" w:eastAsia="Times New Roman" w:hAnsi="Times New Roman" w:cs="Times New Roman"/>
          <w:sz w:val="24"/>
          <w:szCs w:val="24"/>
          <w:lang w:eastAsia="ar-SA"/>
        </w:rPr>
        <w:t>ого</w:t>
      </w:r>
      <w:r w:rsidRPr="00A00D75">
        <w:rPr>
          <w:rFonts w:ascii="Times New Roman" w:eastAsia="Times New Roman" w:hAnsi="Times New Roman" w:cs="Times New Roman"/>
          <w:sz w:val="24"/>
          <w:szCs w:val="24"/>
          <w:lang w:eastAsia="ar-SA"/>
        </w:rPr>
        <w:t xml:space="preserve"> </w:t>
      </w:r>
      <w:r w:rsidR="004D51AD">
        <w:rPr>
          <w:rFonts w:ascii="Times New Roman" w:eastAsia="Times New Roman" w:hAnsi="Times New Roman" w:cs="Times New Roman"/>
          <w:sz w:val="24"/>
          <w:szCs w:val="24"/>
          <w:lang w:eastAsia="ar-SA"/>
        </w:rPr>
        <w:t>поселения</w:t>
      </w:r>
      <w:r w:rsidRPr="00A00D75">
        <w:rPr>
          <w:rFonts w:ascii="Times New Roman" w:eastAsia="Times New Roman" w:hAnsi="Times New Roman" w:cs="Times New Roman"/>
          <w:sz w:val="24"/>
          <w:szCs w:val="24"/>
          <w:lang w:eastAsia="ar-SA"/>
        </w:rPr>
        <w:t xml:space="preserve"> в информационно-телек</w:t>
      </w:r>
      <w:r w:rsidR="004D51AD">
        <w:rPr>
          <w:rFonts w:ascii="Times New Roman" w:eastAsia="Times New Roman" w:hAnsi="Times New Roman" w:cs="Times New Roman"/>
          <w:sz w:val="24"/>
          <w:szCs w:val="24"/>
          <w:lang w:eastAsia="ar-SA"/>
        </w:rPr>
        <w:t>оммуникационной сети «Интернет».</w:t>
      </w:r>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6.  Настоящее постановление вступает в силу со дня его подписания</w:t>
      </w:r>
      <w:r w:rsidR="004D51AD">
        <w:rPr>
          <w:rFonts w:ascii="Times New Roman" w:eastAsia="Times New Roman" w:hAnsi="Times New Roman" w:cs="Times New Roman"/>
          <w:sz w:val="24"/>
          <w:szCs w:val="24"/>
          <w:lang w:eastAsia="ar-SA"/>
        </w:rPr>
        <w:t>.</w:t>
      </w:r>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7. </w:t>
      </w:r>
      <w:proofErr w:type="gramStart"/>
      <w:r w:rsidRPr="00A00D75">
        <w:rPr>
          <w:rFonts w:ascii="Times New Roman" w:eastAsia="Times New Roman" w:hAnsi="Times New Roman" w:cs="Times New Roman"/>
          <w:sz w:val="24"/>
          <w:szCs w:val="24"/>
          <w:lang w:eastAsia="ar-SA"/>
        </w:rPr>
        <w:t>Контроль за</w:t>
      </w:r>
      <w:proofErr w:type="gramEnd"/>
      <w:r w:rsidRPr="00A00D75">
        <w:rPr>
          <w:rFonts w:ascii="Times New Roman" w:eastAsia="Times New Roman" w:hAnsi="Times New Roman" w:cs="Times New Roman"/>
          <w:sz w:val="24"/>
          <w:szCs w:val="24"/>
          <w:lang w:eastAsia="ar-SA"/>
        </w:rPr>
        <w:t xml:space="preserve"> исполнением постановления оставляю за собой.</w:t>
      </w: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        </w:t>
      </w: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           </w:t>
      </w: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p>
    <w:p w:rsidR="00F96A8F" w:rsidRPr="00A00D75" w:rsidRDefault="004D51AD" w:rsidP="004D51A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A00D75" w:rsidRPr="00A00D75">
        <w:rPr>
          <w:rFonts w:ascii="Times New Roman" w:eastAsia="Times New Roman" w:hAnsi="Times New Roman" w:cs="Times New Roman"/>
          <w:sz w:val="24"/>
          <w:szCs w:val="24"/>
          <w:lang w:eastAsia="ar-SA"/>
        </w:rPr>
        <w:t xml:space="preserve">лава </w:t>
      </w:r>
      <w:r w:rsidR="00891D37">
        <w:rPr>
          <w:rFonts w:ascii="Times New Roman" w:eastAsia="Times New Roman" w:hAnsi="Times New Roman" w:cs="Times New Roman"/>
          <w:sz w:val="24"/>
          <w:szCs w:val="24"/>
          <w:lang w:eastAsia="ar-SA"/>
        </w:rPr>
        <w:t xml:space="preserve">Кочетовского </w:t>
      </w:r>
      <w:r>
        <w:rPr>
          <w:rFonts w:ascii="Times New Roman" w:eastAsia="Times New Roman" w:hAnsi="Times New Roman" w:cs="Times New Roman"/>
          <w:sz w:val="24"/>
          <w:szCs w:val="24"/>
          <w:lang w:eastAsia="ar-SA"/>
        </w:rPr>
        <w:t xml:space="preserve">сельского поселения </w:t>
      </w:r>
      <w:r w:rsidR="00A00D75" w:rsidRPr="00A00D75">
        <w:rPr>
          <w:rFonts w:ascii="Times New Roman" w:eastAsia="Times New Roman" w:hAnsi="Times New Roman" w:cs="Times New Roman"/>
          <w:sz w:val="24"/>
          <w:szCs w:val="24"/>
          <w:lang w:eastAsia="ar-SA"/>
        </w:rPr>
        <w:t xml:space="preserve">                                        </w:t>
      </w:r>
      <w:r w:rsidR="00FA1205">
        <w:rPr>
          <w:rFonts w:ascii="Times New Roman" w:eastAsia="Times New Roman" w:hAnsi="Times New Roman" w:cs="Times New Roman"/>
          <w:sz w:val="24"/>
          <w:szCs w:val="24"/>
          <w:lang w:eastAsia="ar-SA"/>
        </w:rPr>
        <w:t xml:space="preserve">                     А.И. Минаков</w:t>
      </w:r>
    </w:p>
    <w:p w:rsidR="00F96A8F" w:rsidRPr="00A00D75" w:rsidRDefault="00F96A8F" w:rsidP="001D059B">
      <w:pPr>
        <w:spacing w:after="0" w:line="240" w:lineRule="auto"/>
        <w:jc w:val="right"/>
        <w:rPr>
          <w:rFonts w:ascii="Times New Roman" w:eastAsia="Times New Roman" w:hAnsi="Times New Roman" w:cs="Times New Roman"/>
          <w:sz w:val="24"/>
          <w:szCs w:val="24"/>
          <w:lang w:eastAsia="ar-SA"/>
        </w:rPr>
      </w:pPr>
    </w:p>
    <w:p w:rsidR="004D51AD" w:rsidRDefault="004D51AD">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A20067" w:rsidRPr="00A20067" w:rsidRDefault="00A20067" w:rsidP="00A20067">
      <w:pPr>
        <w:pStyle w:val="a3"/>
        <w:shd w:val="clear" w:color="auto" w:fill="FFFFFF"/>
        <w:spacing w:before="0" w:beforeAutospacing="0" w:after="0" w:afterAutospacing="0"/>
        <w:jc w:val="right"/>
        <w:rPr>
          <w:color w:val="000000"/>
        </w:rPr>
      </w:pPr>
      <w:r w:rsidRPr="00A20067">
        <w:rPr>
          <w:color w:val="000000"/>
        </w:rPr>
        <w:lastRenderedPageBreak/>
        <w:t>Приложение 1</w:t>
      </w:r>
    </w:p>
    <w:p w:rsidR="00A20067" w:rsidRPr="00A20067" w:rsidRDefault="00A20067" w:rsidP="00A20067">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A20067" w:rsidRPr="00A20067" w:rsidRDefault="00891D37" w:rsidP="00A20067">
      <w:pPr>
        <w:pStyle w:val="a3"/>
        <w:shd w:val="clear" w:color="auto" w:fill="FFFFFF"/>
        <w:spacing w:before="0" w:beforeAutospacing="0" w:after="0" w:afterAutospacing="0"/>
        <w:jc w:val="right"/>
        <w:rPr>
          <w:color w:val="000000"/>
        </w:rPr>
      </w:pPr>
      <w:r>
        <w:rPr>
          <w:color w:val="000000"/>
        </w:rPr>
        <w:t>Кочетовского</w:t>
      </w:r>
      <w:r w:rsidR="00A20067" w:rsidRPr="00A20067">
        <w:rPr>
          <w:color w:val="000000"/>
        </w:rPr>
        <w:t xml:space="preserve"> сельского поселения</w:t>
      </w:r>
    </w:p>
    <w:p w:rsidR="00A20067" w:rsidRPr="00A20067" w:rsidRDefault="00A20067" w:rsidP="00A20067">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A20067" w:rsidRPr="00A20067" w:rsidRDefault="00A20067" w:rsidP="00A20067">
      <w:pPr>
        <w:pStyle w:val="a3"/>
        <w:shd w:val="clear" w:color="auto" w:fill="FFFFFF"/>
        <w:spacing w:before="0" w:beforeAutospacing="0" w:after="0" w:afterAutospacing="0"/>
        <w:jc w:val="right"/>
        <w:rPr>
          <w:color w:val="000000"/>
        </w:rPr>
      </w:pPr>
      <w:r w:rsidRPr="00A20067">
        <w:rPr>
          <w:color w:val="000000"/>
        </w:rPr>
        <w:t>от «</w:t>
      </w:r>
      <w:r w:rsidR="00891D37">
        <w:rPr>
          <w:color w:val="000000"/>
        </w:rPr>
        <w:t>14</w:t>
      </w:r>
      <w:r w:rsidRPr="00A20067">
        <w:rPr>
          <w:color w:val="000000"/>
        </w:rPr>
        <w:t xml:space="preserve">» ноября 2024 года № </w:t>
      </w:r>
      <w:r w:rsidR="00891D37">
        <w:rPr>
          <w:color w:val="000000"/>
        </w:rPr>
        <w:t>46</w:t>
      </w:r>
    </w:p>
    <w:p w:rsidR="00A20067" w:rsidRPr="00A20067" w:rsidRDefault="00A20067" w:rsidP="00A20067">
      <w:pPr>
        <w:pStyle w:val="a3"/>
        <w:shd w:val="clear" w:color="auto" w:fill="FFFFFF"/>
        <w:spacing w:before="0" w:beforeAutospacing="0" w:after="0" w:afterAutospacing="0"/>
        <w:jc w:val="center"/>
        <w:rPr>
          <w:color w:val="000000"/>
          <w:highlight w:val="yellow"/>
        </w:rPr>
      </w:pPr>
    </w:p>
    <w:p w:rsidR="00A20067" w:rsidRPr="00FA1205" w:rsidRDefault="00A20067" w:rsidP="004D51AD">
      <w:pPr>
        <w:pStyle w:val="a3"/>
        <w:shd w:val="clear" w:color="auto" w:fill="FFFFFF"/>
        <w:spacing w:before="0" w:beforeAutospacing="0" w:after="0" w:afterAutospacing="0"/>
        <w:ind w:left="1070"/>
        <w:jc w:val="center"/>
        <w:rPr>
          <w:color w:val="000000"/>
        </w:rPr>
      </w:pPr>
      <w:proofErr w:type="gramStart"/>
      <w:r w:rsidRPr="00FA1205">
        <w:rPr>
          <w:b/>
          <w:color w:val="000000"/>
        </w:rPr>
        <w:t xml:space="preserve">Методика </w:t>
      </w:r>
      <w:r w:rsidR="004D51AD" w:rsidRPr="00FA1205">
        <w:rPr>
          <w:b/>
          <w:color w:val="000000"/>
        </w:rPr>
        <w:t xml:space="preserve">расчета иных межбюджетных трансфертов, предоставляемых из бюджета </w:t>
      </w:r>
      <w:r w:rsidR="00FA1205" w:rsidRPr="00FA1205">
        <w:rPr>
          <w:b/>
          <w:color w:val="000000"/>
        </w:rPr>
        <w:t xml:space="preserve">Кочетовского сельского </w:t>
      </w:r>
      <w:r w:rsidR="004D51AD" w:rsidRPr="00FA1205">
        <w:rPr>
          <w:b/>
          <w:color w:val="000000"/>
        </w:rPr>
        <w:t>поселения в бюджет Хохольского</w:t>
      </w:r>
      <w:r w:rsidRPr="00FA1205">
        <w:rPr>
          <w:b/>
          <w:color w:val="000000"/>
        </w:rPr>
        <w:t xml:space="preserve"> муниципальн</w:t>
      </w:r>
      <w:r w:rsidR="004D51AD" w:rsidRPr="00FA1205">
        <w:rPr>
          <w:b/>
          <w:color w:val="000000"/>
        </w:rPr>
        <w:t>ого</w:t>
      </w:r>
      <w:r w:rsidRPr="00FA1205">
        <w:rPr>
          <w:b/>
          <w:color w:val="000000"/>
        </w:rPr>
        <w:t xml:space="preserve"> район</w:t>
      </w:r>
      <w:r w:rsidR="004D51AD" w:rsidRPr="00FA1205">
        <w:rPr>
          <w:b/>
          <w:color w:val="000000"/>
        </w:rPr>
        <w:t>а</w:t>
      </w:r>
      <w:r w:rsidRPr="00FA1205">
        <w:rPr>
          <w:b/>
          <w:color w:val="000000"/>
        </w:rPr>
        <w:t xml:space="preserve"> </w:t>
      </w:r>
      <w:r w:rsidR="004D51AD" w:rsidRPr="00FA1205">
        <w:rPr>
          <w:b/>
          <w:color w:val="000000"/>
        </w:rPr>
        <w:t>на исполнение переданных</w:t>
      </w:r>
      <w:r w:rsidRPr="00FA1205">
        <w:rPr>
          <w:b/>
          <w:color w:val="000000"/>
        </w:rPr>
        <w:t xml:space="preserve">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roofErr w:type="gramEnd"/>
    </w:p>
    <w:p w:rsidR="00A20067" w:rsidRDefault="00A20067" w:rsidP="001D059B">
      <w:pPr>
        <w:spacing w:after="0" w:line="240" w:lineRule="auto"/>
        <w:jc w:val="center"/>
        <w:rPr>
          <w:rFonts w:ascii="Times New Roman" w:eastAsia="Times New Roman" w:hAnsi="Times New Roman" w:cs="Times New Roman"/>
          <w:b/>
          <w:sz w:val="24"/>
          <w:szCs w:val="24"/>
          <w:lang w:eastAsia="ar-SA"/>
        </w:rPr>
      </w:pPr>
    </w:p>
    <w:p w:rsidR="001D059B" w:rsidRPr="00A20067" w:rsidRDefault="00A20067" w:rsidP="00A2006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001D059B"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001D059B"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1D059B"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891D37">
        <w:t>Кочетовского</w:t>
      </w:r>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4D51AD">
        <w:rPr>
          <w:color w:val="000000"/>
        </w:rPr>
        <w:t>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4D51AD">
        <w:t>, предусмотренное</w:t>
      </w:r>
      <w:proofErr w:type="gramEnd"/>
      <w:r w:rsidRPr="004D51AD">
        <w:t xml:space="preserve"> п. 4 ст. 15 Федерального Закона от 06 октября 2003 года № 131-ФЗ «Об общих принципах организации местного самоуправления в Российской Федерации».</w:t>
      </w:r>
    </w:p>
    <w:p w:rsidR="001D059B" w:rsidRDefault="001D059B" w:rsidP="001D059B">
      <w:pPr>
        <w:pStyle w:val="consplusnormalmailrucssattributepostfix"/>
        <w:shd w:val="clear" w:color="auto" w:fill="FFFFFF"/>
        <w:spacing w:before="0" w:beforeAutospacing="0" w:after="0" w:afterAutospacing="0"/>
        <w:ind w:left="720"/>
        <w:rPr>
          <w:b/>
          <w:color w:val="000000"/>
        </w:rPr>
      </w:pPr>
    </w:p>
    <w:p w:rsidR="004D51AD" w:rsidRPr="004D51AD" w:rsidRDefault="004D51AD" w:rsidP="004D51AD">
      <w:pPr>
        <w:spacing w:after="0" w:line="240" w:lineRule="auto"/>
        <w:jc w:val="center"/>
        <w:rPr>
          <w:rFonts w:ascii="Times New Roman" w:eastAsia="Times New Roman" w:hAnsi="Times New Roman" w:cs="Times New Roman"/>
          <w:b/>
          <w:sz w:val="24"/>
          <w:szCs w:val="24"/>
          <w:lang w:eastAsia="ar-SA"/>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1D059B" w:rsidRDefault="001D059B" w:rsidP="001D059B">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9923EB" w:rsidRPr="006A6440" w:rsidRDefault="009923EB" w:rsidP="001D059B">
      <w:pPr>
        <w:pStyle w:val="consplusnormalmailrucssattributepostfix"/>
        <w:shd w:val="clear" w:color="auto" w:fill="FFFFFF"/>
        <w:spacing w:after="0"/>
        <w:ind w:firstLine="567"/>
        <w:jc w:val="center"/>
        <w:rPr>
          <w:b/>
          <w:i/>
          <w:color w:val="000000"/>
        </w:rPr>
      </w:pPr>
      <m:oMathPara>
        <m:oMath>
          <m:r>
            <m:rPr>
              <m:sty m:val="bi"/>
            </m:rPr>
            <w:rPr>
              <w:rFonts w:ascii="Cambria Math" w:hAnsi="Cambria Math"/>
              <w:color w:val="000000"/>
            </w:rPr>
            <m:t>МБТа</m:t>
          </m:r>
          <m:sSub>
            <m:sSubPr>
              <m:ctrlPr>
                <w:rPr>
                  <w:rFonts w:ascii="Cambria Math" w:hAnsi="Cambria Math"/>
                  <w:b/>
                  <w:i/>
                  <w:color w:val="000000"/>
                  <w:lang w:val="en-US"/>
                </w:rPr>
              </m:ctrlPr>
            </m:sSubPr>
            <m:e>
              <m:r>
                <m:rPr>
                  <m:sty m:val="bi"/>
                </m:rPr>
                <w:rPr>
                  <w:rFonts w:ascii="Cambria Math" w:hAnsi="Cambria Math"/>
                  <w:color w:val="000000"/>
                </w:rPr>
                <m:t>г</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=МБТаг*</m:t>
          </m:r>
          <m:f>
            <m:fPr>
              <m:ctrlPr>
                <w:rPr>
                  <w:rFonts w:ascii="Cambria Math" w:hAnsi="Cambria Math"/>
                  <w:b/>
                  <w:i/>
                  <w:color w:val="000000"/>
                  <w:lang w:val="en-US"/>
                </w:rPr>
              </m:ctrlPr>
            </m:fPr>
            <m:num>
              <m:r>
                <m:rPr>
                  <m:sty m:val="b"/>
                </m:rPr>
                <w:rPr>
                  <w:rFonts w:ascii="Cambria Math" w:hAnsi="Cambria Math"/>
                </w:rPr>
                <m:t>Чпн</m:t>
              </m:r>
              <m:r>
                <m:rPr>
                  <m:sty m:val="b"/>
                </m:rPr>
                <w:rPr>
                  <w:rFonts w:ascii="Cambria Math" w:hAnsi="Cambria Math"/>
                  <w:vertAlign w:val="subscript"/>
                  <w:lang w:val="en-US"/>
                </w:rPr>
                <m:t>i</m:t>
              </m:r>
            </m:num>
            <m:den>
              <m:r>
                <m:rPr>
                  <m:sty m:val="b"/>
                </m:rPr>
                <w:rPr>
                  <w:rFonts w:ascii="Cambria Math" w:hAnsi="Cambria Math"/>
                </w:rPr>
                <m:t>Чпн</m:t>
              </m:r>
            </m:den>
          </m:f>
        </m:oMath>
      </m:oMathPara>
    </w:p>
    <w:p w:rsidR="001D059B" w:rsidRDefault="001D059B" w:rsidP="001D059B">
      <w:pPr>
        <w:pStyle w:val="consplusnormalmailrucssattributepostfix"/>
        <w:shd w:val="clear" w:color="auto" w:fill="FFFFFF"/>
        <w:spacing w:before="0" w:beforeAutospacing="0" w:after="0"/>
        <w:ind w:firstLine="567"/>
        <w:rPr>
          <w:color w:val="000000"/>
        </w:rPr>
      </w:pPr>
      <w:r w:rsidRPr="00414433">
        <w:rPr>
          <w:color w:val="000000"/>
        </w:rPr>
        <w:t>где:</w:t>
      </w:r>
    </w:p>
    <w:p w:rsidR="001D059B" w:rsidRDefault="001D059B" w:rsidP="001D059B">
      <w:pPr>
        <w:pStyle w:val="consplusnormalmailrucssattributepostfix"/>
        <w:shd w:val="clear" w:color="auto" w:fill="FFFFFF"/>
        <w:spacing w:before="0" w:beforeAutospacing="0" w:after="0" w:afterAutospacing="0"/>
        <w:ind w:firstLine="567"/>
        <w:rPr>
          <w:color w:val="000000"/>
        </w:rPr>
      </w:pPr>
      <w:proofErr w:type="spellStart"/>
      <w:r w:rsidRPr="001D059B">
        <w:rPr>
          <w:b/>
          <w:color w:val="000000"/>
        </w:rPr>
        <w:t>МБТаг</w:t>
      </w:r>
      <w:proofErr w:type="spellEnd"/>
      <w:r w:rsidRPr="001D059B">
        <w:rPr>
          <w:b/>
          <w:color w:val="000000"/>
        </w:rPr>
        <w:t>_</w:t>
      </w:r>
      <w:proofErr w:type="spellStart"/>
      <w:r w:rsidRPr="001D059B">
        <w:rPr>
          <w:b/>
          <w:color w:val="000000"/>
          <w:lang w:val="en-US"/>
        </w:rPr>
        <w:t>i</w:t>
      </w:r>
      <w:proofErr w:type="spellEnd"/>
      <w:r w:rsidRPr="00AC5A20">
        <w:rPr>
          <w:color w:val="000000"/>
        </w:rPr>
        <w:t xml:space="preserve"> </w:t>
      </w:r>
      <w:r>
        <w:rPr>
          <w:color w:val="000000"/>
        </w:rPr>
        <w:t xml:space="preserve"> - </w:t>
      </w:r>
      <w:r w:rsidRPr="00AC5A20">
        <w:rPr>
          <w:color w:val="000000"/>
        </w:rPr>
        <w:t xml:space="preserve">объем </w:t>
      </w:r>
      <w:r>
        <w:rPr>
          <w:color w:val="000000"/>
        </w:rPr>
        <w:t>межбюджетных</w:t>
      </w:r>
      <w:r w:rsidRPr="00AC5A20">
        <w:rPr>
          <w:color w:val="000000"/>
        </w:rPr>
        <w:t xml:space="preserve"> трансфертов</w:t>
      </w:r>
      <w:r>
        <w:rPr>
          <w:color w:val="000000"/>
        </w:rPr>
        <w:t xml:space="preserve"> </w:t>
      </w:r>
      <w:proofErr w:type="spellStart"/>
      <w:r>
        <w:rPr>
          <w:color w:val="000000"/>
          <w:lang w:val="en-US"/>
        </w:rPr>
        <w:t>i</w:t>
      </w:r>
      <w:proofErr w:type="spellEnd"/>
      <w:r w:rsidRPr="00414433">
        <w:rPr>
          <w:color w:val="000000"/>
        </w:rPr>
        <w:t>-</w:t>
      </w:r>
      <w:r>
        <w:rPr>
          <w:color w:val="000000"/>
        </w:rPr>
        <w:t>го поселения;</w:t>
      </w:r>
    </w:p>
    <w:p w:rsidR="001D059B" w:rsidRPr="00414433" w:rsidRDefault="001D059B" w:rsidP="001D059B">
      <w:pPr>
        <w:pStyle w:val="consplusnormalmailrucssattributepostfix"/>
        <w:shd w:val="clear" w:color="auto" w:fill="FFFFFF"/>
        <w:spacing w:before="0" w:beforeAutospacing="0" w:after="0" w:afterAutospacing="0"/>
        <w:ind w:firstLine="567"/>
        <w:jc w:val="both"/>
        <w:rPr>
          <w:color w:val="000000"/>
        </w:rPr>
      </w:pPr>
      <w:proofErr w:type="spellStart"/>
      <w:r w:rsidRPr="001D059B">
        <w:rPr>
          <w:b/>
          <w:color w:val="000000"/>
        </w:rPr>
        <w:t>МБТаг</w:t>
      </w:r>
      <w:proofErr w:type="spellEnd"/>
      <w:r w:rsidRPr="00414433">
        <w:rPr>
          <w:color w:val="000000"/>
        </w:rPr>
        <w:t xml:space="preserve"> – </w:t>
      </w:r>
      <w:r>
        <w:t>общий объем межбюджетных трансфертов сельских поселений,  необходимый для реализации полномочия</w:t>
      </w:r>
      <w:r>
        <w:rPr>
          <w:color w:val="000000"/>
        </w:rPr>
        <w:t>;</w:t>
      </w:r>
    </w:p>
    <w:p w:rsidR="001D059B" w:rsidRPr="003F5709" w:rsidRDefault="00F93C17"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gramStart"/>
      <w:r w:rsidRPr="003F5709">
        <w:rPr>
          <w:b/>
          <w:color w:val="000000"/>
        </w:rPr>
        <w:t>i</w:t>
      </w:r>
      <w:proofErr w:type="spellEnd"/>
      <w:proofErr w:type="gramEnd"/>
      <w:r w:rsidR="001D059B" w:rsidRPr="003F5709">
        <w:rPr>
          <w:b/>
          <w:color w:val="000000"/>
        </w:rPr>
        <w:t xml:space="preserve"> - </w:t>
      </w:r>
      <w:r w:rsidRPr="003F5709">
        <w:rPr>
          <w:color w:val="000000"/>
        </w:rPr>
        <w:t>численность</w:t>
      </w:r>
      <w:r w:rsidR="001D059B" w:rsidRPr="003F5709">
        <w:rPr>
          <w:color w:val="000000"/>
        </w:rPr>
        <w:t xml:space="preserve"> </w:t>
      </w:r>
      <w:r w:rsidRPr="003F5709">
        <w:rPr>
          <w:color w:val="000000"/>
        </w:rPr>
        <w:t xml:space="preserve">постоянного населения </w:t>
      </w:r>
      <w:r w:rsidR="001D059B" w:rsidRPr="003F5709">
        <w:rPr>
          <w:color w:val="000000"/>
        </w:rPr>
        <w:t>i-го поселения по состоянию на 1 января текущего года, согласно данным статистической отчетности</w:t>
      </w:r>
      <w:r w:rsidR="00256F4C" w:rsidRPr="003F5709">
        <w:rPr>
          <w:color w:val="000000"/>
        </w:rPr>
        <w:t>;</w:t>
      </w:r>
    </w:p>
    <w:p w:rsidR="00F93C17" w:rsidRPr="003F5709" w:rsidRDefault="00F93C17"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spellEnd"/>
      <w:r w:rsidRPr="003F5709">
        <w:rPr>
          <w:color w:val="000000"/>
        </w:rPr>
        <w:t xml:space="preserve"> - общая численность постоянного населения муниципального района по состоянию на 1 января текущего года, согласно данным статистической отчетности</w:t>
      </w:r>
      <w:r w:rsidR="003F5709" w:rsidRPr="003F5709">
        <w:rPr>
          <w:color w:val="000000"/>
        </w:rPr>
        <w:t>.</w:t>
      </w:r>
    </w:p>
    <w:p w:rsidR="003F5709" w:rsidRDefault="003F5709" w:rsidP="003F5709">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3F5709">
      <w:pPr>
        <w:pStyle w:val="a3"/>
        <w:shd w:val="clear" w:color="auto" w:fill="FFFFFF"/>
        <w:spacing w:before="0" w:beforeAutospacing="0" w:after="0" w:afterAutospacing="0"/>
        <w:ind w:firstLine="708"/>
        <w:jc w:val="both"/>
      </w:pPr>
      <w:r>
        <w:t xml:space="preserve">В случае возникновения в течение финансового года обоснованных расходов, превышающих объем межбюджетных трансфертов, предусмотренный поселением на </w:t>
      </w:r>
      <w:r>
        <w:lastRenderedPageBreak/>
        <w:t>текущий финансовый год, по согласованию сторон возможно увеличение межбюджетных трансфертов на выполнение полномочий.</w:t>
      </w:r>
    </w:p>
    <w:p w:rsidR="004D51AD" w:rsidRDefault="004D51AD">
      <w:pPr>
        <w:spacing w:after="0" w:line="240" w:lineRule="auto"/>
        <w:ind w:firstLine="709"/>
        <w:jc w:val="both"/>
        <w:rPr>
          <w:rFonts w:ascii="Times New Roman" w:eastAsia="Times New Roman" w:hAnsi="Times New Roman" w:cs="Times New Roman"/>
          <w:sz w:val="24"/>
          <w:szCs w:val="24"/>
          <w:lang w:eastAsia="ru-RU"/>
        </w:rPr>
      </w:pPr>
      <w: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2</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FA1205" w:rsidP="004D51AD">
      <w:pPr>
        <w:pStyle w:val="a3"/>
        <w:shd w:val="clear" w:color="auto" w:fill="FFFFFF"/>
        <w:spacing w:before="0" w:beforeAutospacing="0" w:after="0" w:afterAutospacing="0"/>
        <w:jc w:val="right"/>
        <w:rPr>
          <w:color w:val="000000"/>
        </w:rPr>
      </w:pPr>
      <w:r>
        <w:t>Кочетовского</w:t>
      </w:r>
      <w:r w:rsidRPr="00A20067">
        <w:rPr>
          <w:color w:val="000000"/>
        </w:rPr>
        <w:t xml:space="preserve"> </w:t>
      </w:r>
      <w:r w:rsidR="004D51AD" w:rsidRPr="00A20067">
        <w:rPr>
          <w:color w:val="000000"/>
        </w:rPr>
        <w:t>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от «</w:t>
      </w:r>
      <w:r w:rsidR="00FA1205">
        <w:rPr>
          <w:color w:val="000000"/>
        </w:rPr>
        <w:t>14</w:t>
      </w:r>
      <w:r w:rsidRPr="00A20067">
        <w:rPr>
          <w:color w:val="000000"/>
        </w:rPr>
        <w:t xml:space="preserve">» ноября 2024 года № </w:t>
      </w:r>
      <w:r w:rsidR="00FA1205">
        <w:rPr>
          <w:color w:val="000000"/>
        </w:rPr>
        <w:t>46</w:t>
      </w:r>
    </w:p>
    <w:p w:rsidR="008E5DFC" w:rsidRDefault="008E5DFC" w:rsidP="00894C3D">
      <w:pPr>
        <w:pStyle w:val="a3"/>
        <w:shd w:val="clear" w:color="auto" w:fill="FFFFFF"/>
        <w:spacing w:before="0" w:beforeAutospacing="0" w:after="0" w:afterAutospacing="0"/>
        <w:ind w:firstLine="708"/>
        <w:jc w:val="both"/>
      </w:pPr>
    </w:p>
    <w:p w:rsidR="008E5DFC" w:rsidRPr="00F96A8F" w:rsidRDefault="004D51AD" w:rsidP="004D51AD">
      <w:pPr>
        <w:pStyle w:val="a3"/>
        <w:shd w:val="clear" w:color="auto" w:fill="FFFFFF"/>
        <w:spacing w:before="0" w:beforeAutospacing="0" w:after="0" w:afterAutospacing="0"/>
        <w:ind w:left="720"/>
        <w:jc w:val="center"/>
        <w:rPr>
          <w:b/>
          <w:color w:val="000000"/>
        </w:rPr>
      </w:pPr>
      <w:r w:rsidRPr="00FA1205">
        <w:rPr>
          <w:b/>
          <w:color w:val="000000"/>
        </w:rPr>
        <w:t xml:space="preserve">Методика расчета иных межбюджетных трансфертов, предоставляемых из бюджета </w:t>
      </w:r>
      <w:r w:rsidR="00FA1205" w:rsidRPr="00FA1205">
        <w:rPr>
          <w:b/>
          <w:color w:val="000000"/>
        </w:rPr>
        <w:t xml:space="preserve"> Кочетовского сельского </w:t>
      </w:r>
      <w:r w:rsidRPr="00FA1205">
        <w:rPr>
          <w:b/>
          <w:color w:val="000000"/>
        </w:rPr>
        <w:t xml:space="preserve">поселения в бюджет Хохольского муниципального района на исполнение переданных </w:t>
      </w:r>
      <w:r w:rsidR="008E5DFC" w:rsidRPr="00FA1205">
        <w:rPr>
          <w:b/>
          <w:color w:val="000000"/>
        </w:rPr>
        <w:t xml:space="preserve">полномочий  </w:t>
      </w:r>
      <w:r w:rsidR="00DF5BD7" w:rsidRPr="00FA1205">
        <w:rPr>
          <w:b/>
          <w:color w:val="000000"/>
        </w:rPr>
        <w:t>по осуществлению ж</w:t>
      </w:r>
      <w:r w:rsidR="008E5DFC" w:rsidRPr="00FA1205">
        <w:rPr>
          <w:b/>
          <w:color w:val="000000"/>
        </w:rPr>
        <w:t>илищного контроля</w:t>
      </w:r>
      <w:r w:rsidR="00B82ED5" w:rsidRPr="00FA1205">
        <w:rPr>
          <w:b/>
          <w:color w:val="000000"/>
        </w:rPr>
        <w:t xml:space="preserve"> </w:t>
      </w:r>
    </w:p>
    <w:p w:rsidR="004D51AD" w:rsidRDefault="004D51AD" w:rsidP="008E5DFC">
      <w:pPr>
        <w:pStyle w:val="a3"/>
        <w:shd w:val="clear" w:color="auto" w:fill="FFFFFF"/>
        <w:spacing w:before="0" w:beforeAutospacing="0" w:after="0" w:afterAutospacing="0"/>
        <w:ind w:firstLine="567"/>
        <w:jc w:val="both"/>
        <w:rPr>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FA1205">
        <w:t>Кочетовского</w:t>
      </w:r>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DC0A42">
        <w:rPr>
          <w:color w:val="000000"/>
        </w:rPr>
        <w:t>по осуществлению жилищного контроля</w:t>
      </w:r>
      <w:r w:rsidRPr="004D51AD">
        <w:t>,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4D51AD" w:rsidRDefault="004D51AD" w:rsidP="008E5DFC">
      <w:pPr>
        <w:pStyle w:val="a3"/>
        <w:shd w:val="clear" w:color="auto" w:fill="FFFFFF"/>
        <w:spacing w:before="0" w:beforeAutospacing="0" w:after="0" w:afterAutospacing="0"/>
        <w:ind w:firstLine="567"/>
        <w:jc w:val="both"/>
        <w:rPr>
          <w:color w:val="000000"/>
        </w:rPr>
      </w:pPr>
    </w:p>
    <w:p w:rsidR="004D51AD" w:rsidRDefault="004D51AD" w:rsidP="004D51AD">
      <w:pPr>
        <w:spacing w:after="0" w:line="240" w:lineRule="auto"/>
        <w:jc w:val="center"/>
        <w:rPr>
          <w:color w:val="000000"/>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8E5DFC" w:rsidRDefault="008E5DFC" w:rsidP="008E5DFC">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8E5DFC" w:rsidRPr="006A6440" w:rsidRDefault="00F514D7" w:rsidP="008E5DFC">
      <w:pPr>
        <w:pStyle w:val="consplusnormalmailrucssattributepostfix"/>
        <w:shd w:val="clear" w:color="auto" w:fill="FFFFFF"/>
        <w:spacing w:after="0"/>
        <w:ind w:firstLine="567"/>
        <w:jc w:val="center"/>
        <w:rPr>
          <w:b/>
          <w:i/>
          <w:color w:val="000000"/>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lang w:val="en-US"/>
                </w:rPr>
                <m:t>жк</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=МБТжк*</m:t>
          </m:r>
          <m:f>
            <m:fPr>
              <m:ctrlPr>
                <w:rPr>
                  <w:rFonts w:ascii="Cambria Math" w:hAnsi="Cambria Math"/>
                  <w:b/>
                  <w:i/>
                  <w:color w:val="000000"/>
                  <w:lang w:val="en-US"/>
                </w:rPr>
              </m:ctrlPr>
            </m:fPr>
            <m:num>
              <m:r>
                <m:rPr>
                  <m:sty m:val="b"/>
                </m:rPr>
                <w:rPr>
                  <w:rFonts w:ascii="Cambria Math" w:hAnsi="Cambria Math"/>
                </w:rPr>
                <m:t>Чпн</m:t>
              </m:r>
              <m:r>
                <m:rPr>
                  <m:sty m:val="b"/>
                </m:rPr>
                <w:rPr>
                  <w:rFonts w:ascii="Cambria Math" w:hAnsi="Cambria Math"/>
                  <w:vertAlign w:val="subscript"/>
                  <w:lang w:val="en-US"/>
                </w:rPr>
                <m:t>i</m:t>
              </m:r>
            </m:num>
            <m:den>
              <m:r>
                <m:rPr>
                  <m:sty m:val="b"/>
                </m:rPr>
                <w:rPr>
                  <w:rFonts w:ascii="Cambria Math" w:hAnsi="Cambria Math"/>
                </w:rPr>
                <m:t>Чпн</m:t>
              </m:r>
            </m:den>
          </m:f>
        </m:oMath>
      </m:oMathPara>
    </w:p>
    <w:p w:rsidR="008E5DFC" w:rsidRDefault="008E5DFC" w:rsidP="008E5DFC">
      <w:pPr>
        <w:pStyle w:val="consplusnormalmailrucssattributepostfix"/>
        <w:shd w:val="clear" w:color="auto" w:fill="FFFFFF"/>
        <w:spacing w:before="0" w:beforeAutospacing="0" w:after="0"/>
        <w:ind w:firstLine="567"/>
        <w:rPr>
          <w:color w:val="000000"/>
        </w:rPr>
      </w:pPr>
      <w:r w:rsidRPr="00414433">
        <w:rPr>
          <w:color w:val="000000"/>
        </w:rPr>
        <w:t>где:</w:t>
      </w:r>
    </w:p>
    <w:p w:rsidR="008E5DFC" w:rsidRDefault="008E5DFC" w:rsidP="008E5DFC">
      <w:pPr>
        <w:pStyle w:val="consplusnormalmailrucssattributepostfix"/>
        <w:shd w:val="clear" w:color="auto" w:fill="FFFFFF"/>
        <w:spacing w:before="0" w:beforeAutospacing="0" w:after="0" w:afterAutospacing="0"/>
        <w:ind w:firstLine="567"/>
        <w:rPr>
          <w:color w:val="000000"/>
        </w:rPr>
      </w:pPr>
      <w:proofErr w:type="spellStart"/>
      <w:r>
        <w:rPr>
          <w:b/>
          <w:color w:val="000000"/>
        </w:rPr>
        <w:t>МБТжк</w:t>
      </w:r>
      <w:proofErr w:type="spellEnd"/>
      <w:r w:rsidRPr="001D059B">
        <w:rPr>
          <w:b/>
          <w:color w:val="000000"/>
        </w:rPr>
        <w:t>_</w:t>
      </w:r>
      <w:proofErr w:type="spellStart"/>
      <w:r w:rsidRPr="001D059B">
        <w:rPr>
          <w:b/>
          <w:color w:val="000000"/>
          <w:lang w:val="en-US"/>
        </w:rPr>
        <w:t>i</w:t>
      </w:r>
      <w:proofErr w:type="spellEnd"/>
      <w:r w:rsidRPr="00AC5A20">
        <w:rPr>
          <w:color w:val="000000"/>
        </w:rPr>
        <w:t xml:space="preserve"> </w:t>
      </w:r>
      <w:r>
        <w:rPr>
          <w:color w:val="000000"/>
        </w:rPr>
        <w:t xml:space="preserve"> - </w:t>
      </w:r>
      <w:r w:rsidRPr="00AC5A20">
        <w:rPr>
          <w:color w:val="000000"/>
        </w:rPr>
        <w:t xml:space="preserve">объем </w:t>
      </w:r>
      <w:r>
        <w:rPr>
          <w:color w:val="000000"/>
        </w:rPr>
        <w:t>межбюджетных</w:t>
      </w:r>
      <w:r w:rsidRPr="00AC5A20">
        <w:rPr>
          <w:color w:val="000000"/>
        </w:rPr>
        <w:t xml:space="preserve"> трансфертов</w:t>
      </w:r>
      <w:r>
        <w:rPr>
          <w:color w:val="000000"/>
        </w:rPr>
        <w:t xml:space="preserve"> </w:t>
      </w:r>
      <w:proofErr w:type="spellStart"/>
      <w:r>
        <w:rPr>
          <w:color w:val="000000"/>
          <w:lang w:val="en-US"/>
        </w:rPr>
        <w:t>i</w:t>
      </w:r>
      <w:proofErr w:type="spellEnd"/>
      <w:r w:rsidRPr="00414433">
        <w:rPr>
          <w:color w:val="000000"/>
        </w:rPr>
        <w:t>-</w:t>
      </w:r>
      <w:r>
        <w:rPr>
          <w:color w:val="000000"/>
        </w:rPr>
        <w:t>го поселения;</w:t>
      </w:r>
    </w:p>
    <w:p w:rsidR="008E5DFC" w:rsidRPr="00414433" w:rsidRDefault="008E5DFC" w:rsidP="008E5DFC">
      <w:pPr>
        <w:pStyle w:val="consplusnormalmailrucssattributepostfix"/>
        <w:shd w:val="clear" w:color="auto" w:fill="FFFFFF"/>
        <w:spacing w:before="0" w:beforeAutospacing="0" w:after="0" w:afterAutospacing="0"/>
        <w:ind w:firstLine="567"/>
        <w:jc w:val="both"/>
        <w:rPr>
          <w:color w:val="000000"/>
        </w:rPr>
      </w:pPr>
      <w:proofErr w:type="spellStart"/>
      <w:r w:rsidRPr="001D059B">
        <w:rPr>
          <w:b/>
          <w:color w:val="000000"/>
        </w:rPr>
        <w:t>МБТ</w:t>
      </w:r>
      <w:r>
        <w:rPr>
          <w:b/>
          <w:color w:val="000000"/>
        </w:rPr>
        <w:t>жк</w:t>
      </w:r>
      <w:proofErr w:type="spellEnd"/>
      <w:r w:rsidRPr="00414433">
        <w:rPr>
          <w:color w:val="000000"/>
        </w:rPr>
        <w:t xml:space="preserve"> – </w:t>
      </w:r>
      <w:r>
        <w:t>общий объем межбюджетных трансфертов сельских поселений,  необходимый для реализации полномочия</w:t>
      </w:r>
      <w:r>
        <w:rPr>
          <w:color w:val="000000"/>
        </w:rPr>
        <w:t>;</w:t>
      </w:r>
    </w:p>
    <w:p w:rsidR="008E5DFC" w:rsidRPr="003F5709" w:rsidRDefault="008E5DFC"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gramStart"/>
      <w:r w:rsidRPr="003F5709">
        <w:rPr>
          <w:b/>
          <w:color w:val="000000"/>
        </w:rPr>
        <w:t>i</w:t>
      </w:r>
      <w:proofErr w:type="spellEnd"/>
      <w:proofErr w:type="gramEnd"/>
      <w:r w:rsidRPr="003F5709">
        <w:rPr>
          <w:color w:val="000000"/>
        </w:rPr>
        <w:t xml:space="preserve"> - численность постоянного населения i-го поселения по состоянию на 1 января текущего года, согласно данным статистической отчетности;</w:t>
      </w:r>
    </w:p>
    <w:p w:rsidR="008E5DFC" w:rsidRPr="003F5709" w:rsidRDefault="008E5DFC"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spellEnd"/>
      <w:r w:rsidRPr="003F5709">
        <w:rPr>
          <w:color w:val="000000"/>
        </w:rPr>
        <w:t xml:space="preserve"> - общая численность постоянного населения муниципального района по состоянию на 1 января текущего года, согласно данным статистической отчетности</w:t>
      </w:r>
      <w:r w:rsidR="003F5709" w:rsidRPr="003F5709">
        <w:rPr>
          <w:color w:val="000000"/>
        </w:rPr>
        <w:t>.</w:t>
      </w:r>
    </w:p>
    <w:p w:rsidR="008E5DFC" w:rsidRDefault="008E5DFC" w:rsidP="00894C3D">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4D51AD" w:rsidRDefault="003F5709" w:rsidP="003F5709">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pPr>
        <w:spacing w:after="0" w:line="240" w:lineRule="auto"/>
        <w:ind w:firstLine="709"/>
        <w:jc w:val="both"/>
        <w:rPr>
          <w:rFonts w:ascii="Times New Roman" w:eastAsia="Times New Roman" w:hAnsi="Times New Roman" w:cs="Times New Roman"/>
          <w:sz w:val="24"/>
          <w:szCs w:val="24"/>
          <w:lang w:eastAsia="ru-RU"/>
        </w:rPr>
      </w:pPr>
      <w: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3</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FA1205" w:rsidP="004D51AD">
      <w:pPr>
        <w:pStyle w:val="a3"/>
        <w:shd w:val="clear" w:color="auto" w:fill="FFFFFF"/>
        <w:spacing w:before="0" w:beforeAutospacing="0" w:after="0" w:afterAutospacing="0"/>
        <w:jc w:val="right"/>
        <w:rPr>
          <w:color w:val="000000"/>
        </w:rPr>
      </w:pPr>
      <w:r>
        <w:t>Кочетовского</w:t>
      </w:r>
      <w:r w:rsidRPr="00A20067">
        <w:rPr>
          <w:color w:val="000000"/>
        </w:rPr>
        <w:t xml:space="preserve"> </w:t>
      </w:r>
      <w:r w:rsidR="004D51AD" w:rsidRPr="00A20067">
        <w:rPr>
          <w:color w:val="000000"/>
        </w:rPr>
        <w:t>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от «</w:t>
      </w:r>
      <w:r w:rsidR="00FA1205">
        <w:rPr>
          <w:color w:val="000000"/>
        </w:rPr>
        <w:t>14</w:t>
      </w:r>
      <w:r w:rsidRPr="00A20067">
        <w:rPr>
          <w:color w:val="000000"/>
        </w:rPr>
        <w:t xml:space="preserve">» ноября 2024 года № </w:t>
      </w:r>
      <w:r w:rsidR="00FA1205">
        <w:rPr>
          <w:color w:val="000000"/>
        </w:rPr>
        <w:t>46</w:t>
      </w:r>
    </w:p>
    <w:p w:rsidR="00B82ED5" w:rsidRDefault="00B82ED5" w:rsidP="00894C3D">
      <w:pPr>
        <w:pStyle w:val="a3"/>
        <w:shd w:val="clear" w:color="auto" w:fill="FFFFFF"/>
        <w:spacing w:before="0" w:beforeAutospacing="0" w:after="0" w:afterAutospacing="0"/>
        <w:ind w:firstLine="708"/>
        <w:jc w:val="both"/>
      </w:pPr>
    </w:p>
    <w:p w:rsidR="004D51AD" w:rsidRPr="00FA1205" w:rsidRDefault="004D51AD" w:rsidP="004D51AD">
      <w:pPr>
        <w:pStyle w:val="a3"/>
        <w:shd w:val="clear" w:color="auto" w:fill="FFFFFF"/>
        <w:spacing w:before="0" w:beforeAutospacing="0" w:after="0" w:afterAutospacing="0"/>
        <w:ind w:left="720"/>
        <w:jc w:val="center"/>
        <w:rPr>
          <w:b/>
          <w:color w:val="000000"/>
        </w:rPr>
      </w:pPr>
      <w:r w:rsidRPr="00FA1205">
        <w:rPr>
          <w:b/>
          <w:color w:val="000000"/>
        </w:rPr>
        <w:t>Методика расчета иных межбюджетных трансфертов, предоставляемых из бюджета</w:t>
      </w:r>
      <w:r w:rsidR="00FA1205" w:rsidRPr="00FA1205">
        <w:rPr>
          <w:b/>
          <w:color w:val="000000"/>
        </w:rPr>
        <w:t xml:space="preserve"> Кочетовского сельского</w:t>
      </w:r>
      <w:r w:rsidRPr="00FA1205">
        <w:rPr>
          <w:b/>
          <w:color w:val="000000"/>
        </w:rPr>
        <w:t xml:space="preserve"> поселения в бюджет Хохольского муниципального района на исполнение </w:t>
      </w:r>
      <w:proofErr w:type="gramStart"/>
      <w:r w:rsidR="00B82ED5" w:rsidRPr="00FA1205">
        <w:rPr>
          <w:b/>
          <w:color w:val="000000"/>
        </w:rPr>
        <w:t>полномочий</w:t>
      </w:r>
      <w:proofErr w:type="gramEnd"/>
      <w:r w:rsidR="00B82ED5" w:rsidRPr="00FA1205">
        <w:rPr>
          <w:b/>
          <w:color w:val="000000"/>
        </w:rPr>
        <w:t xml:space="preserve">  </w:t>
      </w:r>
      <w:r w:rsidR="00DF5BD7" w:rsidRPr="00FA1205">
        <w:rPr>
          <w:b/>
          <w:color w:val="000000"/>
        </w:rPr>
        <w:t>на осуществление муниципальных закупок товаров, работ, услуг для обеспечения муниципальных нужд поселения</w:t>
      </w:r>
      <w:r w:rsidR="00B82ED5" w:rsidRPr="00FA1205">
        <w:rPr>
          <w:b/>
          <w:color w:val="000000"/>
        </w:rPr>
        <w:t xml:space="preserve"> </w:t>
      </w:r>
    </w:p>
    <w:p w:rsidR="004D51AD" w:rsidRPr="00F96A8F" w:rsidRDefault="004D51AD" w:rsidP="004D51AD">
      <w:pPr>
        <w:pStyle w:val="a3"/>
        <w:shd w:val="clear" w:color="auto" w:fill="FFFFFF"/>
        <w:spacing w:before="0" w:beforeAutospacing="0" w:after="0" w:afterAutospacing="0"/>
        <w:ind w:left="720"/>
        <w:jc w:val="center"/>
        <w:rPr>
          <w:b/>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FA1205">
        <w:t>Кочетовского</w:t>
      </w:r>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4D51AD">
        <w:rPr>
          <w:color w:val="000000"/>
        </w:rPr>
        <w:t>на осуществление муниципальных закупок товаров, работ, услуг для обеспечения муниципальных нужд поселения</w:t>
      </w:r>
      <w:r w:rsidRPr="004D51AD">
        <w:t>,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B82ED5" w:rsidRPr="00AC5A20" w:rsidRDefault="00B82ED5" w:rsidP="00B82ED5">
      <w:pPr>
        <w:pStyle w:val="a3"/>
        <w:shd w:val="clear" w:color="auto" w:fill="FFFFFF"/>
        <w:spacing w:before="0" w:beforeAutospacing="0" w:after="0" w:afterAutospacing="0"/>
        <w:ind w:firstLine="567"/>
        <w:jc w:val="both"/>
        <w:rPr>
          <w:bCs/>
          <w:color w:val="000000"/>
        </w:rPr>
      </w:pPr>
    </w:p>
    <w:p w:rsidR="004D51AD" w:rsidRDefault="004D51AD" w:rsidP="004D51AD">
      <w:pPr>
        <w:spacing w:after="0" w:line="240" w:lineRule="auto"/>
        <w:jc w:val="center"/>
        <w:rPr>
          <w:color w:val="000000"/>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B82ED5" w:rsidRDefault="00B82ED5" w:rsidP="00B82ED5">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B82ED5" w:rsidRPr="009923EB" w:rsidRDefault="00F514D7" w:rsidP="00B82ED5">
      <w:pPr>
        <w:pStyle w:val="consplusnormalmailrucssattributepostfix"/>
        <w:shd w:val="clear" w:color="auto" w:fill="FFFFFF"/>
        <w:spacing w:after="0"/>
        <w:ind w:firstLine="567"/>
        <w:jc w:val="center"/>
        <w:rPr>
          <w:b/>
          <w:i/>
          <w:color w:val="000000"/>
          <w:lang w:val="en-US"/>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lang w:val="en-US"/>
                </w:rPr>
                <m:t>мз</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=МБТмз*</m:t>
          </m:r>
          <m:f>
            <m:fPr>
              <m:ctrlPr>
                <w:rPr>
                  <w:rFonts w:ascii="Cambria Math" w:hAnsi="Cambria Math"/>
                  <w:b/>
                  <w:i/>
                  <w:color w:val="000000"/>
                  <w:lang w:val="en-US"/>
                </w:rPr>
              </m:ctrlPr>
            </m:fPr>
            <m:num>
              <m:r>
                <m:rPr>
                  <m:sty m:val="b"/>
                </m:rPr>
                <w:rPr>
                  <w:rFonts w:ascii="Cambria Math" w:hAnsi="Cambria Math"/>
                </w:rPr>
                <m:t>Дсi</m:t>
              </m:r>
            </m:num>
            <m:den>
              <m:r>
                <m:rPr>
                  <m:sty m:val="b"/>
                </m:rPr>
                <w:rPr>
                  <w:rFonts w:ascii="Cambria Math" w:hAnsi="Cambria Math"/>
                </w:rPr>
                <m:t>Дс</m:t>
              </m:r>
            </m:den>
          </m:f>
        </m:oMath>
      </m:oMathPara>
    </w:p>
    <w:p w:rsidR="00B82ED5" w:rsidRDefault="00B82ED5" w:rsidP="00B82ED5">
      <w:pPr>
        <w:pStyle w:val="consplusnormalmailrucssattributepostfix"/>
        <w:shd w:val="clear" w:color="auto" w:fill="FFFFFF"/>
        <w:spacing w:before="0" w:beforeAutospacing="0" w:after="0"/>
        <w:ind w:firstLine="567"/>
        <w:rPr>
          <w:color w:val="000000"/>
        </w:rPr>
      </w:pPr>
      <w:r w:rsidRPr="00414433">
        <w:rPr>
          <w:color w:val="000000"/>
        </w:rPr>
        <w:t>где:</w:t>
      </w:r>
    </w:p>
    <w:p w:rsidR="00B82ED5" w:rsidRDefault="00F514D7" w:rsidP="00B82ED5">
      <w:pPr>
        <w:pStyle w:val="consplusnormalmailrucssattributepostfix"/>
        <w:shd w:val="clear" w:color="auto" w:fill="FFFFFF"/>
        <w:spacing w:before="0" w:beforeAutospacing="0" w:after="0" w:afterAutospacing="0"/>
        <w:ind w:firstLine="567"/>
        <w:rPr>
          <w:color w:val="000000"/>
        </w:rPr>
      </w:pPr>
      <w:proofErr w:type="spellStart"/>
      <w:r>
        <w:rPr>
          <w:b/>
          <w:color w:val="000000"/>
        </w:rPr>
        <w:t>МБТмз</w:t>
      </w:r>
      <w:proofErr w:type="spellEnd"/>
      <w:r w:rsidR="00B82ED5" w:rsidRPr="001D059B">
        <w:rPr>
          <w:b/>
          <w:color w:val="000000"/>
        </w:rPr>
        <w:t>_</w:t>
      </w:r>
      <w:proofErr w:type="spellStart"/>
      <w:r w:rsidR="00B82ED5" w:rsidRPr="001D059B">
        <w:rPr>
          <w:b/>
          <w:color w:val="000000"/>
          <w:lang w:val="en-US"/>
        </w:rPr>
        <w:t>i</w:t>
      </w:r>
      <w:proofErr w:type="spellEnd"/>
      <w:r w:rsidR="00B82ED5" w:rsidRPr="00AC5A20">
        <w:rPr>
          <w:color w:val="000000"/>
        </w:rPr>
        <w:t xml:space="preserve"> </w:t>
      </w:r>
      <w:r w:rsidR="00B82ED5">
        <w:rPr>
          <w:color w:val="000000"/>
        </w:rPr>
        <w:t xml:space="preserve"> - </w:t>
      </w:r>
      <w:r w:rsidR="00B82ED5" w:rsidRPr="00AC5A20">
        <w:rPr>
          <w:color w:val="000000"/>
        </w:rPr>
        <w:t xml:space="preserve">объем </w:t>
      </w:r>
      <w:r w:rsidR="00B82ED5">
        <w:rPr>
          <w:color w:val="000000"/>
        </w:rPr>
        <w:t>межбюджетных</w:t>
      </w:r>
      <w:r w:rsidR="00B82ED5" w:rsidRPr="00AC5A20">
        <w:rPr>
          <w:color w:val="000000"/>
        </w:rPr>
        <w:t xml:space="preserve"> трансфертов</w:t>
      </w:r>
      <w:r w:rsidR="00B82ED5">
        <w:rPr>
          <w:color w:val="000000"/>
        </w:rPr>
        <w:t xml:space="preserve"> </w:t>
      </w:r>
      <w:proofErr w:type="spellStart"/>
      <w:r w:rsidR="00B82ED5">
        <w:rPr>
          <w:color w:val="000000"/>
          <w:lang w:val="en-US"/>
        </w:rPr>
        <w:t>i</w:t>
      </w:r>
      <w:proofErr w:type="spellEnd"/>
      <w:r w:rsidR="00B82ED5" w:rsidRPr="00414433">
        <w:rPr>
          <w:color w:val="000000"/>
        </w:rPr>
        <w:t>-</w:t>
      </w:r>
      <w:r w:rsidR="00B82ED5">
        <w:rPr>
          <w:color w:val="000000"/>
        </w:rPr>
        <w:t>го поселения;</w:t>
      </w:r>
    </w:p>
    <w:p w:rsidR="00B82ED5" w:rsidRPr="00414433" w:rsidRDefault="00B82ED5" w:rsidP="00B82ED5">
      <w:pPr>
        <w:pStyle w:val="consplusnormalmailrucssattributepostfix"/>
        <w:shd w:val="clear" w:color="auto" w:fill="FFFFFF"/>
        <w:spacing w:before="0" w:beforeAutospacing="0" w:after="0" w:afterAutospacing="0"/>
        <w:ind w:firstLine="567"/>
        <w:jc w:val="both"/>
        <w:rPr>
          <w:color w:val="000000"/>
        </w:rPr>
      </w:pPr>
      <w:proofErr w:type="spellStart"/>
      <w:r w:rsidRPr="001D059B">
        <w:rPr>
          <w:b/>
          <w:color w:val="000000"/>
        </w:rPr>
        <w:t>МБ</w:t>
      </w:r>
      <w:r w:rsidR="00F514D7">
        <w:rPr>
          <w:b/>
          <w:color w:val="000000"/>
        </w:rPr>
        <w:t>мз</w:t>
      </w:r>
      <w:proofErr w:type="spellEnd"/>
      <w:r w:rsidRPr="00414433">
        <w:rPr>
          <w:color w:val="000000"/>
        </w:rPr>
        <w:t xml:space="preserve"> – </w:t>
      </w:r>
      <w:r>
        <w:t>общий объем межбюджетных трансфертов сельских поселений,  необходимый для реализации полномочия</w:t>
      </w:r>
      <w:r>
        <w:rPr>
          <w:color w:val="000000"/>
        </w:rPr>
        <w:t>;</w:t>
      </w:r>
    </w:p>
    <w:p w:rsidR="00F514D7" w:rsidRPr="006F22A4"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gramStart"/>
      <w:r w:rsidRPr="006F22A4">
        <w:rPr>
          <w:b/>
          <w:color w:val="000000"/>
        </w:rPr>
        <w:t>i</w:t>
      </w:r>
      <w:proofErr w:type="spellEnd"/>
      <w:proofErr w:type="gramEnd"/>
      <w:r w:rsidRPr="006F22A4">
        <w:rPr>
          <w:color w:val="000000"/>
        </w:rPr>
        <w:t xml:space="preserve"> – объем собственных доходов i-го поселения (налоговые, неналоговые доходы, дотация на выравнивание уровня бюджетной обеспеченности) в отчетном финансовом году;</w:t>
      </w:r>
    </w:p>
    <w:p w:rsidR="00F514D7" w:rsidRPr="003F5709"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spellEnd"/>
      <w:r w:rsidRPr="006F22A4">
        <w:rPr>
          <w:b/>
          <w:color w:val="000000"/>
        </w:rPr>
        <w:t xml:space="preserve"> – </w:t>
      </w:r>
      <w:r w:rsidRPr="003F5709">
        <w:rPr>
          <w:color w:val="000000"/>
        </w:rPr>
        <w:t xml:space="preserve">общий объем собственных доходов поселений, передавших полномочие на уровень района (налоговые, неналоговые доходы, дотация на выравнивание уровня бюджетной обеспеченности) в </w:t>
      </w:r>
      <w:proofErr w:type="gramStart"/>
      <w:r w:rsidRPr="003F5709">
        <w:rPr>
          <w:color w:val="000000"/>
        </w:rPr>
        <w:t>отчетном</w:t>
      </w:r>
      <w:proofErr w:type="gramEnd"/>
      <w:r w:rsidRPr="003F5709">
        <w:rPr>
          <w:color w:val="000000"/>
        </w:rPr>
        <w:t xml:space="preserve"> финансовом год.</w:t>
      </w:r>
    </w:p>
    <w:p w:rsidR="00F514D7" w:rsidRDefault="00F514D7" w:rsidP="00B82ED5">
      <w:pPr>
        <w:pStyle w:val="a4"/>
        <w:spacing w:after="0"/>
        <w:ind w:left="0" w:firstLine="720"/>
        <w:jc w:val="both"/>
        <w:rPr>
          <w:rFonts w:ascii="Times New Roman" w:hAnsi="Times New Roman" w:cs="Times New Roman"/>
          <w:sz w:val="24"/>
          <w:szCs w:val="24"/>
        </w:rPr>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4D51AD">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r w:rsidR="004D51AD">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4</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FA1205" w:rsidP="004D51AD">
      <w:pPr>
        <w:pStyle w:val="a3"/>
        <w:shd w:val="clear" w:color="auto" w:fill="FFFFFF"/>
        <w:spacing w:before="0" w:beforeAutospacing="0" w:after="0" w:afterAutospacing="0"/>
        <w:jc w:val="right"/>
        <w:rPr>
          <w:color w:val="000000"/>
        </w:rPr>
      </w:pPr>
      <w:r>
        <w:t>Кочетовского</w:t>
      </w:r>
      <w:r w:rsidRPr="00A20067">
        <w:rPr>
          <w:color w:val="000000"/>
        </w:rPr>
        <w:t xml:space="preserve"> </w:t>
      </w:r>
      <w:r w:rsidR="004D51AD" w:rsidRPr="00A20067">
        <w:rPr>
          <w:color w:val="000000"/>
        </w:rPr>
        <w:t>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от «</w:t>
      </w:r>
      <w:r w:rsidR="00FA1205">
        <w:rPr>
          <w:color w:val="000000"/>
        </w:rPr>
        <w:t>14</w:t>
      </w:r>
      <w:r w:rsidRPr="00A20067">
        <w:rPr>
          <w:color w:val="000000"/>
        </w:rPr>
        <w:t xml:space="preserve">» ноября 2024 года № </w:t>
      </w:r>
      <w:r w:rsidR="00FA1205">
        <w:rPr>
          <w:color w:val="000000"/>
        </w:rPr>
        <w:t>46</w:t>
      </w:r>
    </w:p>
    <w:p w:rsidR="004D51AD" w:rsidRPr="004D51AD" w:rsidRDefault="004D51AD" w:rsidP="004D51AD">
      <w:pPr>
        <w:pStyle w:val="a3"/>
        <w:shd w:val="clear" w:color="auto" w:fill="FFFFFF"/>
        <w:spacing w:before="0" w:beforeAutospacing="0" w:after="0" w:afterAutospacing="0"/>
        <w:ind w:left="1070"/>
        <w:rPr>
          <w:color w:val="000000"/>
          <w:highlight w:val="yellow"/>
        </w:rPr>
      </w:pPr>
    </w:p>
    <w:p w:rsidR="00F514D7" w:rsidRPr="00FA1205" w:rsidRDefault="004D51AD" w:rsidP="004D51AD">
      <w:pPr>
        <w:pStyle w:val="a3"/>
        <w:shd w:val="clear" w:color="auto" w:fill="FFFFFF"/>
        <w:spacing w:before="0" w:beforeAutospacing="0" w:after="0" w:afterAutospacing="0"/>
        <w:ind w:left="1070"/>
        <w:jc w:val="center"/>
        <w:rPr>
          <w:color w:val="000000"/>
        </w:rPr>
      </w:pPr>
      <w:r w:rsidRPr="00FA1205">
        <w:rPr>
          <w:b/>
          <w:color w:val="000000"/>
        </w:rPr>
        <w:t xml:space="preserve">Методика расчета иных межбюджетных трансфертов, предоставляемых из бюджета </w:t>
      </w:r>
      <w:r w:rsidR="00FA1205" w:rsidRPr="00FA1205">
        <w:rPr>
          <w:b/>
          <w:color w:val="000000"/>
        </w:rPr>
        <w:t xml:space="preserve">Кочетовского сельского </w:t>
      </w:r>
      <w:r w:rsidRPr="00FA1205">
        <w:rPr>
          <w:b/>
          <w:color w:val="000000"/>
        </w:rPr>
        <w:t xml:space="preserve">поселения в бюджет Хохольского муниципального района на исполнение полномочий  </w:t>
      </w:r>
      <w:r w:rsidR="00DC0A42" w:rsidRPr="00FA1205">
        <w:rPr>
          <w:b/>
          <w:color w:val="000000"/>
        </w:rPr>
        <w:t xml:space="preserve">по осуществлению внутреннего муниципального </w:t>
      </w:r>
      <w:r w:rsidR="00F514D7" w:rsidRPr="00FA1205">
        <w:rPr>
          <w:b/>
          <w:color w:val="000000"/>
        </w:rPr>
        <w:t>финансов</w:t>
      </w:r>
      <w:r w:rsidR="00DC0A42" w:rsidRPr="00FA1205">
        <w:rPr>
          <w:b/>
          <w:color w:val="000000"/>
        </w:rPr>
        <w:t>ого</w:t>
      </w:r>
      <w:r w:rsidR="00F514D7" w:rsidRPr="00FA1205">
        <w:rPr>
          <w:b/>
          <w:color w:val="000000"/>
        </w:rPr>
        <w:t xml:space="preserve"> контрол</w:t>
      </w:r>
      <w:r w:rsidR="00DC0A42" w:rsidRPr="00FA1205">
        <w:rPr>
          <w:b/>
          <w:color w:val="000000"/>
        </w:rPr>
        <w:t>я</w:t>
      </w:r>
      <w:r w:rsidR="00F514D7" w:rsidRPr="00FA1205">
        <w:rPr>
          <w:b/>
          <w:color w:val="000000"/>
        </w:rPr>
        <w:t xml:space="preserve"> </w:t>
      </w:r>
    </w:p>
    <w:p w:rsidR="00F514D7" w:rsidRDefault="00F514D7" w:rsidP="00F514D7">
      <w:pPr>
        <w:pStyle w:val="consplusnormalmailrucssattributepostfix"/>
        <w:shd w:val="clear" w:color="auto" w:fill="FFFFFF"/>
        <w:spacing w:before="0" w:beforeAutospacing="0" w:after="0" w:afterAutospacing="0"/>
        <w:ind w:left="720"/>
        <w:rPr>
          <w:b/>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FA1205">
        <w:t>Кочетовского</w:t>
      </w:r>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DC0A42">
        <w:rPr>
          <w:color w:val="000000"/>
        </w:rPr>
        <w:t>по осуществлению внутреннего муниципального финансового контроля</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4D51AD" w:rsidRPr="00AC5A20" w:rsidRDefault="004D51AD" w:rsidP="004D51AD">
      <w:pPr>
        <w:pStyle w:val="a3"/>
        <w:shd w:val="clear" w:color="auto" w:fill="FFFFFF"/>
        <w:spacing w:before="0" w:beforeAutospacing="0" w:after="0" w:afterAutospacing="0"/>
        <w:ind w:firstLine="567"/>
        <w:jc w:val="both"/>
        <w:rPr>
          <w:bCs/>
          <w:color w:val="000000"/>
        </w:rPr>
      </w:pPr>
    </w:p>
    <w:p w:rsidR="00F514D7" w:rsidRPr="00AC5A20" w:rsidRDefault="004D51AD" w:rsidP="004D51AD">
      <w:pPr>
        <w:spacing w:after="0" w:line="240" w:lineRule="auto"/>
        <w:jc w:val="center"/>
        <w:rPr>
          <w:bCs/>
          <w:color w:val="000000"/>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F514D7" w:rsidRDefault="00F514D7" w:rsidP="00F514D7">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F514D7" w:rsidRPr="00F514D7" w:rsidRDefault="00F514D7" w:rsidP="00F514D7">
      <w:pPr>
        <w:pStyle w:val="consplusnormalmailrucssattributepostfix"/>
        <w:shd w:val="clear" w:color="auto" w:fill="FFFFFF"/>
        <w:spacing w:after="0"/>
        <w:ind w:firstLine="567"/>
        <w:jc w:val="center"/>
        <w:rPr>
          <w:b/>
          <w:i/>
          <w:color w:val="000000"/>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lang w:val="en-US"/>
                </w:rPr>
                <m:t>фк</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=МБТфк*</m:t>
          </m:r>
          <m:f>
            <m:fPr>
              <m:ctrlPr>
                <w:rPr>
                  <w:rFonts w:ascii="Cambria Math" w:hAnsi="Cambria Math"/>
                  <w:b/>
                  <w:i/>
                  <w:color w:val="000000"/>
                  <w:lang w:val="en-US"/>
                </w:rPr>
              </m:ctrlPr>
            </m:fPr>
            <m:num>
              <m:r>
                <m:rPr>
                  <m:sty m:val="b"/>
                </m:rPr>
                <w:rPr>
                  <w:rFonts w:ascii="Cambria Math" w:hAnsi="Cambria Math"/>
                </w:rPr>
                <m:t>Дсi</m:t>
              </m:r>
            </m:num>
            <m:den>
              <m:r>
                <m:rPr>
                  <m:sty m:val="b"/>
                </m:rPr>
                <w:rPr>
                  <w:rFonts w:ascii="Cambria Math" w:hAnsi="Cambria Math"/>
                </w:rPr>
                <m:t>Дс</m:t>
              </m:r>
            </m:den>
          </m:f>
        </m:oMath>
      </m:oMathPara>
    </w:p>
    <w:p w:rsidR="00F514D7" w:rsidRDefault="00F514D7" w:rsidP="00F514D7">
      <w:pPr>
        <w:pStyle w:val="consplusnormalmailrucssattributepostfix"/>
        <w:shd w:val="clear" w:color="auto" w:fill="FFFFFF"/>
        <w:spacing w:before="0" w:beforeAutospacing="0" w:after="0"/>
        <w:ind w:firstLine="567"/>
        <w:rPr>
          <w:color w:val="000000"/>
        </w:rPr>
      </w:pPr>
      <w:r w:rsidRPr="00414433">
        <w:rPr>
          <w:color w:val="000000"/>
        </w:rPr>
        <w:t>где:</w:t>
      </w:r>
    </w:p>
    <w:p w:rsidR="00F514D7" w:rsidRPr="006F22A4"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gramStart"/>
      <w:r w:rsidRPr="006F22A4">
        <w:rPr>
          <w:b/>
          <w:color w:val="000000"/>
        </w:rPr>
        <w:t>i</w:t>
      </w:r>
      <w:proofErr w:type="spellEnd"/>
      <w:proofErr w:type="gramEnd"/>
      <w:r w:rsidRPr="006F22A4">
        <w:rPr>
          <w:color w:val="000000"/>
        </w:rPr>
        <w:t xml:space="preserve"> – объем собственных доходов i-го поселения (налоговые, неналоговые доходы, дотация на выравнивание уровня бюджетной обеспеченности) в отчетном финансовом году;</w:t>
      </w:r>
    </w:p>
    <w:p w:rsidR="00F514D7" w:rsidRPr="006F22A4"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spellEnd"/>
      <w:r w:rsidRPr="006F22A4">
        <w:rPr>
          <w:color w:val="000000"/>
        </w:rPr>
        <w:t xml:space="preserve"> – общий объем собственных доходов поселений, передавших полномочие на уровень района (налоговые, неналоговые доходы, дотация на выравнивание уровня бюджетной обеспеченности) в </w:t>
      </w:r>
      <w:proofErr w:type="gramStart"/>
      <w:r w:rsidRPr="006F22A4">
        <w:rPr>
          <w:color w:val="000000"/>
        </w:rPr>
        <w:t>отчетном</w:t>
      </w:r>
      <w:proofErr w:type="gramEnd"/>
      <w:r w:rsidRPr="006F22A4">
        <w:rPr>
          <w:color w:val="000000"/>
        </w:rPr>
        <w:t xml:space="preserve"> финансовом год.</w:t>
      </w:r>
    </w:p>
    <w:p w:rsidR="00F514D7" w:rsidRDefault="00F514D7" w:rsidP="00F514D7">
      <w:pPr>
        <w:pStyle w:val="a4"/>
        <w:spacing w:after="0"/>
        <w:ind w:left="0" w:firstLine="720"/>
        <w:jc w:val="both"/>
        <w:rPr>
          <w:rFonts w:ascii="Times New Roman" w:hAnsi="Times New Roman" w:cs="Times New Roman"/>
          <w:sz w:val="24"/>
          <w:szCs w:val="24"/>
        </w:rPr>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3F5709">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pPr>
        <w:spacing w:after="0" w:line="240" w:lineRule="auto"/>
        <w:ind w:firstLine="709"/>
        <w:jc w:val="both"/>
        <w:rPr>
          <w:rFonts w:ascii="Times New Roman" w:eastAsia="Times New Roman" w:hAnsi="Times New Roman" w:cs="Times New Roman"/>
          <w:sz w:val="24"/>
          <w:szCs w:val="24"/>
          <w:lang w:eastAsia="ru-RU"/>
        </w:rPr>
      </w:pPr>
      <w: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5</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FA1205" w:rsidP="004D51AD">
      <w:pPr>
        <w:pStyle w:val="a3"/>
        <w:shd w:val="clear" w:color="auto" w:fill="FFFFFF"/>
        <w:spacing w:before="0" w:beforeAutospacing="0" w:after="0" w:afterAutospacing="0"/>
        <w:jc w:val="right"/>
        <w:rPr>
          <w:color w:val="000000"/>
        </w:rPr>
      </w:pPr>
      <w:r>
        <w:t>Кочетовского</w:t>
      </w:r>
      <w:r w:rsidRPr="00A20067">
        <w:rPr>
          <w:color w:val="000000"/>
        </w:rPr>
        <w:t xml:space="preserve"> </w:t>
      </w:r>
      <w:r w:rsidR="004D51AD" w:rsidRPr="00A20067">
        <w:rPr>
          <w:color w:val="000000"/>
        </w:rPr>
        <w:t>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от «</w:t>
      </w:r>
      <w:r w:rsidR="00FA1205">
        <w:rPr>
          <w:color w:val="000000"/>
        </w:rPr>
        <w:t>14</w:t>
      </w:r>
      <w:r w:rsidRPr="00A20067">
        <w:rPr>
          <w:color w:val="000000"/>
        </w:rPr>
        <w:t xml:space="preserve">» ноября 2024 года № </w:t>
      </w:r>
      <w:r w:rsidR="00FA1205">
        <w:rPr>
          <w:color w:val="000000"/>
        </w:rPr>
        <w:t>46</w:t>
      </w:r>
    </w:p>
    <w:p w:rsidR="00B82ED5" w:rsidRDefault="00B82ED5" w:rsidP="00B82ED5">
      <w:pPr>
        <w:pStyle w:val="a3"/>
        <w:shd w:val="clear" w:color="auto" w:fill="FFFFFF"/>
        <w:spacing w:before="0" w:beforeAutospacing="0" w:after="0" w:afterAutospacing="0"/>
        <w:ind w:firstLine="708"/>
        <w:jc w:val="both"/>
      </w:pPr>
    </w:p>
    <w:p w:rsidR="004D51AD" w:rsidRDefault="004D51AD" w:rsidP="004D51AD">
      <w:pPr>
        <w:pStyle w:val="a3"/>
        <w:shd w:val="clear" w:color="auto" w:fill="FFFFFF"/>
        <w:spacing w:before="0" w:beforeAutospacing="0" w:after="0" w:afterAutospacing="0"/>
        <w:ind w:left="720"/>
        <w:jc w:val="center"/>
        <w:rPr>
          <w:b/>
          <w:color w:val="000000"/>
        </w:rPr>
      </w:pPr>
      <w:r w:rsidRPr="00FA1205">
        <w:rPr>
          <w:b/>
          <w:color w:val="000000"/>
        </w:rPr>
        <w:t>Методика расчета иных межбюджетных трансфертов, предоставляемых из бюджета</w:t>
      </w:r>
      <w:r w:rsidR="00FA1205" w:rsidRPr="00FA1205">
        <w:rPr>
          <w:b/>
          <w:color w:val="000000"/>
        </w:rPr>
        <w:t xml:space="preserve"> Кочетовского сельского</w:t>
      </w:r>
      <w:r w:rsidRPr="00FA1205">
        <w:rPr>
          <w:b/>
          <w:color w:val="000000"/>
        </w:rPr>
        <w:t xml:space="preserve"> поселения в бюджет Хохольского муниципального района на исполнение </w:t>
      </w:r>
      <w:r w:rsidR="008152CF" w:rsidRPr="00FA1205">
        <w:rPr>
          <w:b/>
          <w:color w:val="000000"/>
        </w:rPr>
        <w:t xml:space="preserve">полномочий  </w:t>
      </w:r>
      <w:r w:rsidR="00DC0A42" w:rsidRPr="00FA1205">
        <w:rPr>
          <w:b/>
          <w:color w:val="000000"/>
        </w:rPr>
        <w:t>по ведению бюджетного учета и формированию бюджетной отчетности</w:t>
      </w:r>
      <w:r w:rsidR="008152CF" w:rsidRPr="00FA1205">
        <w:rPr>
          <w:b/>
          <w:color w:val="000000"/>
        </w:rPr>
        <w:t xml:space="preserve"> </w:t>
      </w:r>
    </w:p>
    <w:p w:rsidR="004D51AD" w:rsidRPr="00F96A8F" w:rsidRDefault="004D51AD" w:rsidP="004D51AD">
      <w:pPr>
        <w:pStyle w:val="a3"/>
        <w:shd w:val="clear" w:color="auto" w:fill="FFFFFF"/>
        <w:spacing w:before="0" w:beforeAutospacing="0" w:after="0" w:afterAutospacing="0"/>
        <w:ind w:left="720"/>
        <w:jc w:val="center"/>
        <w:rPr>
          <w:b/>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FA1205">
        <w:t>Кочетовского</w:t>
      </w:r>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DC0A42">
        <w:rPr>
          <w:color w:val="000000"/>
        </w:rPr>
        <w:t>по ведению бюджетного учета и формированию бюджетной отчетности</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8152CF" w:rsidRPr="00AC5A20" w:rsidRDefault="008152CF" w:rsidP="008152CF">
      <w:pPr>
        <w:pStyle w:val="a3"/>
        <w:shd w:val="clear" w:color="auto" w:fill="FFFFFF"/>
        <w:spacing w:before="0" w:beforeAutospacing="0" w:after="0" w:afterAutospacing="0"/>
        <w:ind w:firstLine="567"/>
        <w:jc w:val="both"/>
        <w:rPr>
          <w:bCs/>
          <w:color w:val="000000"/>
        </w:rPr>
      </w:pPr>
    </w:p>
    <w:p w:rsidR="004D51AD" w:rsidRDefault="004D51AD" w:rsidP="004D51AD">
      <w:pPr>
        <w:pStyle w:val="consplusnormalmailrucssattributepostfix"/>
        <w:shd w:val="clear" w:color="auto" w:fill="FFFFFF"/>
        <w:spacing w:before="0" w:beforeAutospacing="0" w:after="0" w:afterAutospacing="0"/>
        <w:ind w:firstLine="567"/>
        <w:jc w:val="center"/>
        <w:rPr>
          <w:color w:val="000000"/>
        </w:rPr>
      </w:pPr>
      <w:r w:rsidRPr="004D51AD">
        <w:rPr>
          <w:b/>
          <w:lang w:eastAsia="ar-SA"/>
        </w:rPr>
        <w:t>2. Методика расчёта иных межбюджетных трансфертов</w:t>
      </w:r>
    </w:p>
    <w:p w:rsidR="008152CF" w:rsidRPr="00DF5BD7" w:rsidRDefault="008152CF" w:rsidP="008152CF">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8152CF" w:rsidRPr="00DF5BD7" w:rsidRDefault="008152CF" w:rsidP="008152CF">
      <w:pPr>
        <w:pStyle w:val="consplusnormalmailrucssattributepostfix"/>
        <w:shd w:val="clear" w:color="auto" w:fill="FFFFFF"/>
        <w:spacing w:before="0" w:beforeAutospacing="0" w:after="0" w:afterAutospacing="0"/>
        <w:ind w:firstLine="567"/>
        <w:jc w:val="both"/>
        <w:rPr>
          <w:color w:val="000000"/>
        </w:rPr>
      </w:pPr>
    </w:p>
    <w:p w:rsidR="008152CF" w:rsidRDefault="008152CF" w:rsidP="008152CF">
      <w:pPr>
        <w:pStyle w:val="consplusnormalmailrucssattributepostfix"/>
        <w:shd w:val="clear" w:color="auto" w:fill="FFFFFF"/>
        <w:spacing w:before="0" w:beforeAutospacing="0" w:after="0" w:afterAutospacing="0"/>
        <w:ind w:firstLine="567"/>
        <w:jc w:val="both"/>
        <w:rPr>
          <w:color w:val="000000"/>
          <w:lang w:val="en-US"/>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rPr>
                <m:t>бу</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=МБТзi+МБТсi</m:t>
          </m:r>
        </m:oMath>
      </m:oMathPara>
    </w:p>
    <w:p w:rsidR="008152CF" w:rsidRDefault="008152CF" w:rsidP="008152CF">
      <w:pPr>
        <w:pStyle w:val="consplusnormalmailrucssattributepostfix"/>
        <w:shd w:val="clear" w:color="auto" w:fill="FFFFFF"/>
        <w:spacing w:before="0" w:beforeAutospacing="0" w:after="0" w:afterAutospacing="0"/>
        <w:ind w:firstLine="567"/>
        <w:jc w:val="both"/>
        <w:rPr>
          <w:color w:val="000000"/>
          <w:lang w:val="en-US"/>
        </w:rPr>
      </w:pPr>
    </w:p>
    <w:p w:rsidR="008152CF" w:rsidRDefault="008152CF" w:rsidP="008152CF">
      <w:pPr>
        <w:pStyle w:val="consplusnormalmailrucssattributepostfix"/>
        <w:shd w:val="clear" w:color="auto" w:fill="FFFFFF"/>
        <w:spacing w:before="0" w:beforeAutospacing="0" w:after="0"/>
        <w:ind w:firstLine="567"/>
        <w:rPr>
          <w:color w:val="000000"/>
        </w:rPr>
      </w:pPr>
      <w:r w:rsidRPr="00414433">
        <w:rPr>
          <w:color w:val="000000"/>
        </w:rPr>
        <w:t>где:</w:t>
      </w:r>
    </w:p>
    <w:p w:rsidR="008152CF" w:rsidRDefault="00D013AB" w:rsidP="008152CF">
      <w:pPr>
        <w:pStyle w:val="consplusnormalmailrucssattributepostfix"/>
        <w:shd w:val="clear" w:color="auto" w:fill="FFFFFF"/>
        <w:spacing w:before="0" w:beforeAutospacing="0" w:after="0" w:afterAutospacing="0"/>
        <w:ind w:firstLine="567"/>
        <w:rPr>
          <w:color w:val="000000"/>
        </w:rPr>
      </w:pPr>
      <w:proofErr w:type="spellStart"/>
      <w:r>
        <w:rPr>
          <w:b/>
          <w:color w:val="000000"/>
        </w:rPr>
        <w:t>МБТбу</w:t>
      </w:r>
      <w:proofErr w:type="spellEnd"/>
      <w:r w:rsidR="008152CF" w:rsidRPr="001D059B">
        <w:rPr>
          <w:b/>
          <w:color w:val="000000"/>
        </w:rPr>
        <w:t>_</w:t>
      </w:r>
      <w:proofErr w:type="spellStart"/>
      <w:r w:rsidR="008152CF" w:rsidRPr="001D059B">
        <w:rPr>
          <w:b/>
          <w:color w:val="000000"/>
          <w:lang w:val="en-US"/>
        </w:rPr>
        <w:t>i</w:t>
      </w:r>
      <w:proofErr w:type="spellEnd"/>
      <w:r w:rsidR="008152CF" w:rsidRPr="00AC5A20">
        <w:rPr>
          <w:color w:val="000000"/>
        </w:rPr>
        <w:t xml:space="preserve"> </w:t>
      </w:r>
      <w:r w:rsidR="008152CF">
        <w:rPr>
          <w:color w:val="000000"/>
        </w:rPr>
        <w:t xml:space="preserve"> - </w:t>
      </w:r>
      <w:r w:rsidR="008152CF" w:rsidRPr="00AC5A20">
        <w:rPr>
          <w:color w:val="000000"/>
        </w:rPr>
        <w:t xml:space="preserve">объем </w:t>
      </w:r>
      <w:r w:rsidR="008152CF">
        <w:rPr>
          <w:color w:val="000000"/>
        </w:rPr>
        <w:t>межбюджетных</w:t>
      </w:r>
      <w:r w:rsidR="008152CF" w:rsidRPr="00AC5A20">
        <w:rPr>
          <w:color w:val="000000"/>
        </w:rPr>
        <w:t xml:space="preserve"> трансфертов</w:t>
      </w:r>
      <w:r w:rsidR="008152CF">
        <w:rPr>
          <w:color w:val="000000"/>
        </w:rPr>
        <w:t xml:space="preserve"> </w:t>
      </w:r>
      <w:proofErr w:type="spellStart"/>
      <w:r w:rsidR="008152CF">
        <w:rPr>
          <w:color w:val="000000"/>
          <w:lang w:val="en-US"/>
        </w:rPr>
        <w:t>i</w:t>
      </w:r>
      <w:proofErr w:type="spellEnd"/>
      <w:r w:rsidR="008152CF" w:rsidRPr="00414433">
        <w:rPr>
          <w:color w:val="000000"/>
        </w:rPr>
        <w:t>-</w:t>
      </w:r>
      <w:r w:rsidR="008152CF">
        <w:rPr>
          <w:color w:val="000000"/>
        </w:rPr>
        <w:t>го поселения;</w:t>
      </w:r>
    </w:p>
    <w:p w:rsidR="00B82ED5" w:rsidRDefault="00D013AB" w:rsidP="00D013AB">
      <w:pPr>
        <w:pStyle w:val="a3"/>
        <w:shd w:val="clear" w:color="auto" w:fill="FFFFFF"/>
        <w:spacing w:before="0" w:beforeAutospacing="0" w:after="0" w:afterAutospacing="0"/>
        <w:ind w:firstLine="567"/>
        <w:jc w:val="both"/>
        <w:rPr>
          <w:color w:val="000000"/>
        </w:rPr>
      </w:pPr>
      <w:proofErr w:type="spellStart"/>
      <w:r w:rsidRPr="00D013AB">
        <w:rPr>
          <w:b/>
          <w:color w:val="000000"/>
        </w:rPr>
        <w:t>МБТ</w:t>
      </w:r>
      <w:r>
        <w:rPr>
          <w:b/>
          <w:color w:val="000000"/>
        </w:rPr>
        <w:t>з</w:t>
      </w:r>
      <w:proofErr w:type="gramStart"/>
      <w:r>
        <w:rPr>
          <w:b/>
          <w:color w:val="000000"/>
          <w:lang w:val="en-US"/>
        </w:rPr>
        <w:t>i</w:t>
      </w:r>
      <w:proofErr w:type="spellEnd"/>
      <w:proofErr w:type="gramEnd"/>
      <w:r w:rsidRPr="004E401C">
        <w:rPr>
          <w:b/>
          <w:color w:val="000000"/>
        </w:rPr>
        <w:t xml:space="preserve"> </w:t>
      </w:r>
      <w:r w:rsidR="004E401C">
        <w:rPr>
          <w:b/>
          <w:color w:val="000000"/>
        </w:rPr>
        <w:t>–</w:t>
      </w:r>
      <w:r>
        <w:rPr>
          <w:b/>
          <w:color w:val="000000"/>
        </w:rPr>
        <w:t xml:space="preserve"> </w:t>
      </w:r>
      <w:r w:rsidR="004E401C" w:rsidRPr="004E401C">
        <w:rPr>
          <w:color w:val="000000"/>
        </w:rPr>
        <w:t xml:space="preserve">межбюджетные </w:t>
      </w:r>
      <w:r w:rsidR="004E401C">
        <w:rPr>
          <w:color w:val="000000"/>
        </w:rPr>
        <w:t xml:space="preserve">трансферты </w:t>
      </w:r>
      <w:proofErr w:type="spellStart"/>
      <w:r w:rsidR="004E401C">
        <w:rPr>
          <w:color w:val="000000"/>
          <w:lang w:val="en-US"/>
        </w:rPr>
        <w:t>i</w:t>
      </w:r>
      <w:proofErr w:type="spellEnd"/>
      <w:r w:rsidR="004E401C">
        <w:rPr>
          <w:color w:val="000000"/>
        </w:rPr>
        <w:t>-го поселения на выплату заработной платы и начислений на оплату труда специалистов, осуществляющих полномочие;</w:t>
      </w:r>
    </w:p>
    <w:p w:rsidR="004E401C" w:rsidRDefault="004E401C" w:rsidP="004E401C">
      <w:pPr>
        <w:pStyle w:val="a3"/>
        <w:shd w:val="clear" w:color="auto" w:fill="FFFFFF"/>
        <w:spacing w:before="0" w:beforeAutospacing="0" w:after="0" w:afterAutospacing="0"/>
        <w:ind w:firstLine="567"/>
        <w:jc w:val="both"/>
        <w:rPr>
          <w:color w:val="000000"/>
        </w:rPr>
      </w:pPr>
      <w:proofErr w:type="spellStart"/>
      <w:r w:rsidRPr="00D013AB">
        <w:rPr>
          <w:b/>
          <w:color w:val="000000"/>
        </w:rPr>
        <w:t>МБТ</w:t>
      </w:r>
      <w:r>
        <w:rPr>
          <w:b/>
          <w:color w:val="000000"/>
        </w:rPr>
        <w:t>с</w:t>
      </w:r>
      <w:proofErr w:type="gramStart"/>
      <w:r>
        <w:rPr>
          <w:b/>
          <w:color w:val="000000"/>
          <w:lang w:val="en-US"/>
        </w:rPr>
        <w:t>i</w:t>
      </w:r>
      <w:proofErr w:type="spellEnd"/>
      <w:proofErr w:type="gramEnd"/>
      <w:r w:rsidRPr="004E401C">
        <w:rPr>
          <w:b/>
          <w:color w:val="000000"/>
        </w:rPr>
        <w:t xml:space="preserve"> </w:t>
      </w:r>
      <w:r>
        <w:rPr>
          <w:b/>
          <w:color w:val="000000"/>
        </w:rPr>
        <w:t xml:space="preserve">– </w:t>
      </w:r>
      <w:r w:rsidRPr="004E401C">
        <w:rPr>
          <w:color w:val="000000"/>
        </w:rPr>
        <w:t xml:space="preserve">межбюджетные </w:t>
      </w:r>
      <w:r>
        <w:rPr>
          <w:color w:val="000000"/>
        </w:rPr>
        <w:t xml:space="preserve">трансферты </w:t>
      </w:r>
      <w:proofErr w:type="spellStart"/>
      <w:r>
        <w:rPr>
          <w:color w:val="000000"/>
          <w:lang w:val="en-US"/>
        </w:rPr>
        <w:t>i</w:t>
      </w:r>
      <w:proofErr w:type="spellEnd"/>
      <w:r>
        <w:rPr>
          <w:color w:val="000000"/>
        </w:rPr>
        <w:t>-го поселения на содержание (за исключением  заработной платы и начислений на оплату труда) специалистов, осуществляющих полномочие;</w:t>
      </w:r>
    </w:p>
    <w:p w:rsidR="001F3D39" w:rsidRDefault="004E401C" w:rsidP="00D013AB">
      <w:pPr>
        <w:pStyle w:val="a3"/>
        <w:shd w:val="clear" w:color="auto" w:fill="FFFFFF"/>
        <w:spacing w:before="0" w:beforeAutospacing="0" w:after="0" w:afterAutospacing="0"/>
        <w:ind w:firstLine="567"/>
        <w:jc w:val="both"/>
        <w:rPr>
          <w:i/>
          <w:lang w:val="en-US"/>
        </w:rPr>
      </w:pPr>
      <m:oMathPara>
        <m:oMath>
          <m:r>
            <w:rPr>
              <w:rFonts w:ascii="Cambria Math" w:hAnsi="Cambria Math"/>
            </w:rPr>
            <m:t>МБТзi=ФОТос*</m:t>
          </m:r>
          <m:f>
            <m:fPr>
              <m:ctrlPr>
                <w:rPr>
                  <w:rFonts w:ascii="Cambria Math" w:hAnsi="Cambria Math"/>
                  <w:i/>
                </w:rPr>
              </m:ctrlPr>
            </m:fPr>
            <m:num>
              <m:r>
                <w:rPr>
                  <w:rFonts w:ascii="Cambria Math" w:hAnsi="Cambria Math"/>
                </w:rPr>
                <m:t>Чоп</m:t>
              </m:r>
              <m:r>
                <w:rPr>
                  <w:rFonts w:ascii="Cambria Math" w:hAnsi="Cambria Math"/>
                  <w:lang w:val="en-US"/>
                </w:rPr>
                <m:t>i</m:t>
              </m:r>
            </m:num>
            <m:den>
              <m:r>
                <w:rPr>
                  <w:rFonts w:ascii="Cambria Math" w:hAnsi="Cambria Math"/>
                </w:rPr>
                <m:t>∑Чоп</m:t>
              </m:r>
              <m:r>
                <w:rPr>
                  <w:rFonts w:ascii="Cambria Math" w:hAnsi="Cambria Math"/>
                  <w:lang w:val="en-US"/>
                </w:rPr>
                <m:t>i</m:t>
              </m:r>
            </m:den>
          </m:f>
          <m:r>
            <w:rPr>
              <w:rFonts w:ascii="Cambria Math" w:hAnsi="Cambria Math"/>
            </w:rPr>
            <m:t>+ФОТпр/К</m:t>
          </m:r>
        </m:oMath>
      </m:oMathPara>
    </w:p>
    <w:p w:rsidR="001F3D39" w:rsidRDefault="001F3D39" w:rsidP="001F3D39">
      <w:pPr>
        <w:pStyle w:val="consplusnormalmailrucssattributepostfix"/>
        <w:shd w:val="clear" w:color="auto" w:fill="FFFFFF"/>
        <w:spacing w:before="0" w:beforeAutospacing="0" w:after="0"/>
        <w:ind w:firstLine="567"/>
        <w:rPr>
          <w:color w:val="000000"/>
        </w:rPr>
      </w:pPr>
      <w:r w:rsidRPr="00414433">
        <w:rPr>
          <w:color w:val="000000"/>
        </w:rPr>
        <w:t>где:</w:t>
      </w:r>
    </w:p>
    <w:p w:rsidR="001F3D39" w:rsidRDefault="001F3D39" w:rsidP="001F3D39">
      <w:pPr>
        <w:pStyle w:val="consplusnormalmailrucssattributepostfix"/>
        <w:shd w:val="clear" w:color="auto" w:fill="FFFFFF"/>
        <w:spacing w:before="0" w:beforeAutospacing="0" w:after="0" w:afterAutospacing="0"/>
        <w:ind w:firstLine="567"/>
        <w:rPr>
          <w:color w:val="000000"/>
        </w:rPr>
      </w:pPr>
      <w:proofErr w:type="spellStart"/>
      <w:r>
        <w:rPr>
          <w:b/>
          <w:color w:val="000000"/>
        </w:rPr>
        <w:t>ФОТос</w:t>
      </w:r>
      <w:proofErr w:type="spellEnd"/>
      <w:r>
        <w:rPr>
          <w:color w:val="000000"/>
        </w:rPr>
        <w:t xml:space="preserve"> – заработная плат</w:t>
      </w:r>
      <w:r w:rsidR="002F1612">
        <w:rPr>
          <w:color w:val="000000"/>
        </w:rPr>
        <w:t>а и начисления на оплату труда бухгалтера централизованной бухгалтерии</w:t>
      </w:r>
      <w:r>
        <w:rPr>
          <w:color w:val="000000"/>
        </w:rPr>
        <w:t xml:space="preserve">, </w:t>
      </w:r>
      <w:r w:rsidR="002F1612">
        <w:rPr>
          <w:color w:val="000000"/>
        </w:rPr>
        <w:t>о</w:t>
      </w:r>
      <w:r w:rsidR="00436D8A">
        <w:rPr>
          <w:color w:val="000000"/>
        </w:rPr>
        <w:t>существляющи</w:t>
      </w:r>
      <w:r w:rsidR="002F1612">
        <w:rPr>
          <w:color w:val="000000"/>
        </w:rPr>
        <w:t>м</w:t>
      </w:r>
      <w:r w:rsidR="00436D8A">
        <w:rPr>
          <w:color w:val="000000"/>
        </w:rPr>
        <w:t xml:space="preserve"> бухгалтерский учет </w:t>
      </w:r>
      <w:proofErr w:type="spellStart"/>
      <w:r>
        <w:rPr>
          <w:color w:val="000000"/>
          <w:lang w:val="en-US"/>
        </w:rPr>
        <w:t>i</w:t>
      </w:r>
      <w:proofErr w:type="spellEnd"/>
      <w:r w:rsidRPr="00414433">
        <w:rPr>
          <w:color w:val="000000"/>
        </w:rPr>
        <w:t>-</w:t>
      </w:r>
      <w:r w:rsidR="00436D8A">
        <w:rPr>
          <w:color w:val="000000"/>
        </w:rPr>
        <w:t>го поселения</w:t>
      </w:r>
      <w:r>
        <w:rPr>
          <w:color w:val="000000"/>
        </w:rPr>
        <w:t>;</w:t>
      </w:r>
    </w:p>
    <w:p w:rsidR="001F3D39" w:rsidRDefault="00436D8A" w:rsidP="001F3D39">
      <w:pPr>
        <w:pStyle w:val="a3"/>
        <w:shd w:val="clear" w:color="auto" w:fill="FFFFFF"/>
        <w:spacing w:before="0" w:beforeAutospacing="0" w:after="0" w:afterAutospacing="0"/>
        <w:ind w:firstLine="567"/>
        <w:jc w:val="both"/>
        <w:rPr>
          <w:color w:val="000000"/>
        </w:rPr>
      </w:pPr>
      <w:r>
        <w:rPr>
          <w:b/>
          <w:color w:val="000000"/>
        </w:rPr>
        <w:t>Чоп</w:t>
      </w:r>
      <w:proofErr w:type="spellStart"/>
      <w:proofErr w:type="gramStart"/>
      <w:r>
        <w:rPr>
          <w:b/>
          <w:color w:val="000000"/>
          <w:lang w:val="en-US"/>
        </w:rPr>
        <w:t>i</w:t>
      </w:r>
      <w:proofErr w:type="spellEnd"/>
      <w:proofErr w:type="gramEnd"/>
      <w:r w:rsidR="001F3D39" w:rsidRPr="004E401C">
        <w:rPr>
          <w:b/>
          <w:color w:val="000000"/>
        </w:rPr>
        <w:t xml:space="preserve"> </w:t>
      </w:r>
      <w:r w:rsidR="001F3D39">
        <w:rPr>
          <w:b/>
          <w:color w:val="000000"/>
        </w:rPr>
        <w:t xml:space="preserve">– </w:t>
      </w:r>
      <w:r w:rsidRPr="002F1612">
        <w:rPr>
          <w:color w:val="000000"/>
        </w:rPr>
        <w:t>численность</w:t>
      </w:r>
      <w:r>
        <w:rPr>
          <w:b/>
          <w:color w:val="000000"/>
        </w:rPr>
        <w:t xml:space="preserve"> </w:t>
      </w:r>
      <w:r w:rsidR="002F1612">
        <w:t xml:space="preserve">постоянного населения обслуживаемого </w:t>
      </w:r>
      <w:proofErr w:type="spellStart"/>
      <w:r w:rsidR="002F1612" w:rsidRPr="00CC7385">
        <w:rPr>
          <w:lang w:val="en-US"/>
        </w:rPr>
        <w:t>i</w:t>
      </w:r>
      <w:proofErr w:type="spellEnd"/>
      <w:r w:rsidR="002F1612" w:rsidRPr="00CC7385">
        <w:t xml:space="preserve">-го поселения </w:t>
      </w:r>
      <w:r w:rsidR="002F1612" w:rsidRPr="00E46416">
        <w:t>по состоянию на 1 января текущего года, согласно данным статистической отчетности</w:t>
      </w:r>
      <w:r w:rsidR="001F3D39">
        <w:rPr>
          <w:color w:val="000000"/>
        </w:rPr>
        <w:t>;</w:t>
      </w:r>
    </w:p>
    <w:p w:rsidR="001F3D39" w:rsidRDefault="002F1612" w:rsidP="001F3D39">
      <w:pPr>
        <w:pStyle w:val="a3"/>
        <w:shd w:val="clear" w:color="auto" w:fill="FFFFFF"/>
        <w:spacing w:before="0" w:beforeAutospacing="0" w:after="0" w:afterAutospacing="0"/>
        <w:ind w:firstLine="567"/>
        <w:jc w:val="both"/>
        <w:rPr>
          <w:color w:val="000000"/>
        </w:rPr>
      </w:pPr>
      <w:r>
        <w:rPr>
          <w:b/>
          <w:color w:val="000000"/>
        </w:rPr>
        <w:t>∑Чоп</w:t>
      </w:r>
      <w:proofErr w:type="spellStart"/>
      <w:r w:rsidR="00145D89">
        <w:rPr>
          <w:b/>
          <w:color w:val="000000"/>
          <w:lang w:val="en-US"/>
        </w:rPr>
        <w:t>i</w:t>
      </w:r>
      <w:proofErr w:type="spellEnd"/>
      <w:r w:rsidR="001F3D39" w:rsidRPr="004E401C">
        <w:rPr>
          <w:b/>
          <w:color w:val="000000"/>
        </w:rPr>
        <w:t xml:space="preserve"> </w:t>
      </w:r>
      <w:r w:rsidR="001F3D39">
        <w:rPr>
          <w:b/>
          <w:color w:val="000000"/>
        </w:rPr>
        <w:t xml:space="preserve">– </w:t>
      </w:r>
      <w:r>
        <w:rPr>
          <w:color w:val="000000"/>
        </w:rPr>
        <w:t xml:space="preserve">сумма численностей </w:t>
      </w:r>
      <w:proofErr w:type="gramStart"/>
      <w:r>
        <w:rPr>
          <w:color w:val="000000"/>
        </w:rPr>
        <w:t>постоянного</w:t>
      </w:r>
      <w:proofErr w:type="gramEnd"/>
      <w:r>
        <w:rPr>
          <w:color w:val="000000"/>
        </w:rPr>
        <w:t xml:space="preserve"> населения всех поселений, обслуживаемых закрепленным за конкретными поселениями бухгалтером централизованной бухгалтерии</w:t>
      </w:r>
      <w:r w:rsidR="001F3D39">
        <w:rPr>
          <w:color w:val="000000"/>
        </w:rPr>
        <w:t>;</w:t>
      </w:r>
    </w:p>
    <w:p w:rsidR="002F1612" w:rsidRDefault="002F1612" w:rsidP="001F3D39">
      <w:pPr>
        <w:pStyle w:val="a3"/>
        <w:shd w:val="clear" w:color="auto" w:fill="FFFFFF"/>
        <w:spacing w:before="0" w:beforeAutospacing="0" w:after="0" w:afterAutospacing="0"/>
        <w:ind w:firstLine="567"/>
        <w:jc w:val="both"/>
        <w:rPr>
          <w:color w:val="000000"/>
        </w:rPr>
      </w:pPr>
      <w:proofErr w:type="spellStart"/>
      <w:r w:rsidRPr="002F1612">
        <w:rPr>
          <w:b/>
          <w:color w:val="000000"/>
        </w:rPr>
        <w:t>ФОТпр</w:t>
      </w:r>
      <w:proofErr w:type="spellEnd"/>
      <w:r>
        <w:rPr>
          <w:b/>
          <w:color w:val="000000"/>
        </w:rPr>
        <w:t xml:space="preserve"> – </w:t>
      </w:r>
      <w:r>
        <w:rPr>
          <w:color w:val="000000"/>
        </w:rPr>
        <w:t>заработная плата и начисления на оплату труда прочих специалистов централизованной бухгалтерии, осуществляющих переданные полномочия по ведению бухгалтерского учета</w:t>
      </w:r>
      <w:r w:rsidR="00E32A5C">
        <w:rPr>
          <w:color w:val="000000"/>
        </w:rPr>
        <w:t>;</w:t>
      </w:r>
    </w:p>
    <w:p w:rsidR="00E32A5C" w:rsidRPr="00E32A5C" w:rsidRDefault="00E32A5C" w:rsidP="001F3D39">
      <w:pPr>
        <w:pStyle w:val="a3"/>
        <w:shd w:val="clear" w:color="auto" w:fill="FFFFFF"/>
        <w:spacing w:before="0" w:beforeAutospacing="0" w:after="0" w:afterAutospacing="0"/>
        <w:ind w:firstLine="567"/>
        <w:jc w:val="both"/>
        <w:rPr>
          <w:color w:val="000000"/>
        </w:rPr>
      </w:pPr>
      <w:proofErr w:type="gramStart"/>
      <w:r w:rsidRPr="00E32A5C">
        <w:rPr>
          <w:b/>
          <w:color w:val="000000"/>
        </w:rPr>
        <w:t>К</w:t>
      </w:r>
      <w:proofErr w:type="gramEnd"/>
      <w:r>
        <w:rPr>
          <w:color w:val="000000"/>
        </w:rPr>
        <w:t xml:space="preserve"> – </w:t>
      </w:r>
      <w:proofErr w:type="gramStart"/>
      <w:r>
        <w:rPr>
          <w:color w:val="000000"/>
        </w:rPr>
        <w:t>количество</w:t>
      </w:r>
      <w:proofErr w:type="gramEnd"/>
      <w:r>
        <w:rPr>
          <w:color w:val="000000"/>
        </w:rPr>
        <w:t xml:space="preserve"> поселений, передавших исполнение полномочий по ведению бухгалтерского учета централизованной бухгалтерии.</w:t>
      </w:r>
    </w:p>
    <w:p w:rsidR="004E401C" w:rsidRDefault="004E401C" w:rsidP="001F3D39">
      <w:pPr>
        <w:ind w:firstLine="708"/>
        <w:rPr>
          <w:lang w:eastAsia="ru-RU"/>
        </w:rPr>
      </w:pPr>
    </w:p>
    <w:p w:rsidR="00E32A5C" w:rsidRDefault="00E32A5C" w:rsidP="00E32A5C">
      <w:pPr>
        <w:pStyle w:val="a3"/>
        <w:shd w:val="clear" w:color="auto" w:fill="FFFFFF"/>
        <w:spacing w:before="0" w:beforeAutospacing="0" w:after="0" w:afterAutospacing="0"/>
        <w:ind w:firstLine="567"/>
        <w:jc w:val="both"/>
        <w:rPr>
          <w:i/>
          <w:lang w:val="en-US"/>
        </w:rPr>
      </w:pPr>
      <m:oMathPara>
        <m:oMath>
          <m:r>
            <w:rPr>
              <w:rFonts w:ascii="Cambria Math" w:hAnsi="Cambria Math"/>
            </w:rPr>
            <w:lastRenderedPageBreak/>
            <m:t>МБТсi=МБТс*</m:t>
          </m:r>
          <m:f>
            <m:fPr>
              <m:ctrlPr>
                <w:rPr>
                  <w:rFonts w:ascii="Cambria Math" w:hAnsi="Cambria Math"/>
                  <w:i/>
                </w:rPr>
              </m:ctrlPr>
            </m:fPr>
            <m:num>
              <m:r>
                <w:rPr>
                  <w:rFonts w:ascii="Cambria Math" w:hAnsi="Cambria Math"/>
                </w:rPr>
                <m:t>Чоп</m:t>
              </m:r>
              <m:r>
                <w:rPr>
                  <w:rFonts w:ascii="Cambria Math" w:hAnsi="Cambria Math"/>
                  <w:lang w:val="en-US"/>
                </w:rPr>
                <m:t>i</m:t>
              </m:r>
            </m:num>
            <m:den>
              <m:r>
                <w:rPr>
                  <w:rFonts w:ascii="Cambria Math" w:hAnsi="Cambria Math"/>
                </w:rPr>
                <m:t>∑Чоп</m:t>
              </m:r>
            </m:den>
          </m:f>
        </m:oMath>
      </m:oMathPara>
    </w:p>
    <w:p w:rsidR="00E32A5C" w:rsidRDefault="00E32A5C" w:rsidP="00E32A5C">
      <w:pPr>
        <w:pStyle w:val="consplusnormalmailrucssattributepostfix"/>
        <w:shd w:val="clear" w:color="auto" w:fill="FFFFFF"/>
        <w:spacing w:before="0" w:beforeAutospacing="0" w:after="0"/>
        <w:ind w:firstLine="567"/>
        <w:rPr>
          <w:color w:val="000000"/>
        </w:rPr>
      </w:pPr>
      <w:r w:rsidRPr="00414433">
        <w:rPr>
          <w:color w:val="000000"/>
        </w:rPr>
        <w:t>где:</w:t>
      </w:r>
    </w:p>
    <w:p w:rsidR="00E32A5C" w:rsidRDefault="00E32A5C" w:rsidP="00E32A5C">
      <w:pPr>
        <w:pStyle w:val="consplusnormalmailrucssattributepostfix"/>
        <w:shd w:val="clear" w:color="auto" w:fill="FFFFFF"/>
        <w:spacing w:before="0" w:beforeAutospacing="0" w:after="0" w:afterAutospacing="0"/>
        <w:ind w:firstLine="567"/>
        <w:rPr>
          <w:color w:val="000000"/>
        </w:rPr>
      </w:pPr>
      <w:proofErr w:type="spellStart"/>
      <w:r>
        <w:rPr>
          <w:b/>
          <w:color w:val="000000"/>
        </w:rPr>
        <w:t>МБТс</w:t>
      </w:r>
      <w:proofErr w:type="spellEnd"/>
      <w:r>
        <w:rPr>
          <w:color w:val="000000"/>
        </w:rPr>
        <w:t xml:space="preserve"> – </w:t>
      </w:r>
      <w:r w:rsidR="007059BE" w:rsidRPr="004E401C">
        <w:rPr>
          <w:color w:val="000000"/>
        </w:rPr>
        <w:t xml:space="preserve">межбюджетные </w:t>
      </w:r>
      <w:r w:rsidR="007059BE">
        <w:rPr>
          <w:color w:val="000000"/>
        </w:rPr>
        <w:t>трансферты на содержание (за исключением  заработной платы и начислений на оплату труда) специалистов, осуществляющих полномочие</w:t>
      </w:r>
      <w:r>
        <w:rPr>
          <w:color w:val="000000"/>
        </w:rPr>
        <w:t>;</w:t>
      </w:r>
    </w:p>
    <w:p w:rsidR="00E32A5C" w:rsidRDefault="00E32A5C" w:rsidP="00E32A5C">
      <w:pPr>
        <w:pStyle w:val="a3"/>
        <w:shd w:val="clear" w:color="auto" w:fill="FFFFFF"/>
        <w:spacing w:before="0" w:beforeAutospacing="0" w:after="0" w:afterAutospacing="0"/>
        <w:ind w:firstLine="567"/>
        <w:jc w:val="both"/>
        <w:rPr>
          <w:color w:val="000000"/>
        </w:rPr>
      </w:pPr>
      <w:r>
        <w:rPr>
          <w:b/>
          <w:color w:val="000000"/>
        </w:rPr>
        <w:t>Чоп</w:t>
      </w:r>
      <w:proofErr w:type="spellStart"/>
      <w:proofErr w:type="gramStart"/>
      <w:r>
        <w:rPr>
          <w:b/>
          <w:color w:val="000000"/>
          <w:lang w:val="en-US"/>
        </w:rPr>
        <w:t>i</w:t>
      </w:r>
      <w:proofErr w:type="spellEnd"/>
      <w:proofErr w:type="gramEnd"/>
      <w:r w:rsidRPr="004E401C">
        <w:rPr>
          <w:b/>
          <w:color w:val="000000"/>
        </w:rPr>
        <w:t xml:space="preserve"> </w:t>
      </w:r>
      <w:r>
        <w:rPr>
          <w:b/>
          <w:color w:val="000000"/>
        </w:rPr>
        <w:t xml:space="preserve">– </w:t>
      </w:r>
      <w:r w:rsidRPr="002F1612">
        <w:rPr>
          <w:color w:val="000000"/>
        </w:rPr>
        <w:t>численность</w:t>
      </w:r>
      <w:r>
        <w:rPr>
          <w:b/>
          <w:color w:val="000000"/>
        </w:rPr>
        <w:t xml:space="preserve"> </w:t>
      </w:r>
      <w:r>
        <w:t xml:space="preserve">постоянного населения обслуживаемого </w:t>
      </w:r>
      <w:proofErr w:type="spellStart"/>
      <w:r w:rsidRPr="00CC7385">
        <w:rPr>
          <w:lang w:val="en-US"/>
        </w:rPr>
        <w:t>i</w:t>
      </w:r>
      <w:proofErr w:type="spellEnd"/>
      <w:r w:rsidRPr="00CC7385">
        <w:t xml:space="preserve">-го поселения </w:t>
      </w:r>
      <w:r w:rsidRPr="00E46416">
        <w:t>по состоянию на 1 января текущего года, согласно данным статистической отчетности</w:t>
      </w:r>
      <w:r>
        <w:rPr>
          <w:color w:val="000000"/>
        </w:rPr>
        <w:t>;</w:t>
      </w:r>
    </w:p>
    <w:p w:rsidR="00E32A5C" w:rsidRDefault="00E32A5C" w:rsidP="00E32A5C">
      <w:pPr>
        <w:pStyle w:val="a3"/>
        <w:shd w:val="clear" w:color="auto" w:fill="FFFFFF"/>
        <w:spacing w:before="0" w:beforeAutospacing="0" w:after="0" w:afterAutospacing="0"/>
        <w:ind w:firstLine="567"/>
        <w:jc w:val="both"/>
        <w:rPr>
          <w:color w:val="000000"/>
        </w:rPr>
      </w:pPr>
      <w:r>
        <w:rPr>
          <w:b/>
          <w:color w:val="000000"/>
        </w:rPr>
        <w:t>∑Чоп</w:t>
      </w:r>
      <w:r w:rsidRPr="004E401C">
        <w:rPr>
          <w:b/>
          <w:color w:val="000000"/>
        </w:rPr>
        <w:t xml:space="preserve"> </w:t>
      </w:r>
      <w:r>
        <w:rPr>
          <w:b/>
          <w:color w:val="000000"/>
        </w:rPr>
        <w:t xml:space="preserve">– </w:t>
      </w:r>
      <w:r>
        <w:rPr>
          <w:color w:val="000000"/>
        </w:rPr>
        <w:t>сумма численностей постоянного населения всех поселений, обслуживаемых централизованной бухгалтери</w:t>
      </w:r>
      <w:r w:rsidR="007059BE">
        <w:rPr>
          <w:color w:val="000000"/>
        </w:rPr>
        <w:t>ей.</w:t>
      </w:r>
    </w:p>
    <w:p w:rsidR="003F5709" w:rsidRDefault="003F5709" w:rsidP="003F5709">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3F5709">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pPr>
        <w:spacing w:after="0" w:line="240" w:lineRule="auto"/>
        <w:ind w:firstLine="709"/>
        <w:jc w:val="both"/>
        <w:rPr>
          <w:lang w:eastAsia="ru-RU"/>
        </w:rPr>
      </w:pPr>
      <w:r>
        <w:rPr>
          <w:lang w:eastAsia="ru-RU"/>
        </w:rP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6</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D43229" w:rsidP="004D51AD">
      <w:pPr>
        <w:pStyle w:val="a3"/>
        <w:shd w:val="clear" w:color="auto" w:fill="FFFFFF"/>
        <w:spacing w:before="0" w:beforeAutospacing="0" w:after="0" w:afterAutospacing="0"/>
        <w:jc w:val="right"/>
        <w:rPr>
          <w:color w:val="000000"/>
        </w:rPr>
      </w:pPr>
      <w:r>
        <w:rPr>
          <w:color w:val="000000"/>
        </w:rPr>
        <w:t>Кочетовского</w:t>
      </w:r>
      <w:r w:rsidR="004D51AD" w:rsidRPr="00A20067">
        <w:rPr>
          <w:color w:val="000000"/>
        </w:rPr>
        <w:t xml:space="preserve"> 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от «</w:t>
      </w:r>
      <w:r w:rsidR="00814557">
        <w:rPr>
          <w:color w:val="000000"/>
        </w:rPr>
        <w:t>14</w:t>
      </w:r>
      <w:r w:rsidRPr="00A20067">
        <w:rPr>
          <w:color w:val="000000"/>
        </w:rPr>
        <w:t xml:space="preserve">» ноября 2024 года № </w:t>
      </w:r>
      <w:r w:rsidR="00814557">
        <w:rPr>
          <w:color w:val="000000"/>
        </w:rPr>
        <w:t>46</w:t>
      </w:r>
    </w:p>
    <w:p w:rsidR="004D51AD" w:rsidRDefault="004D51AD" w:rsidP="004D51AD">
      <w:pPr>
        <w:pStyle w:val="a3"/>
        <w:shd w:val="clear" w:color="auto" w:fill="FFFFFF"/>
        <w:spacing w:before="0" w:beforeAutospacing="0" w:after="0" w:afterAutospacing="0"/>
        <w:ind w:left="710"/>
        <w:jc w:val="center"/>
        <w:rPr>
          <w:b/>
          <w:bCs/>
          <w:color w:val="000000"/>
        </w:rPr>
      </w:pPr>
    </w:p>
    <w:p w:rsidR="004D51AD" w:rsidRPr="0055512A" w:rsidRDefault="004D51AD" w:rsidP="004D51AD">
      <w:pPr>
        <w:pStyle w:val="a3"/>
        <w:shd w:val="clear" w:color="auto" w:fill="FFFFFF"/>
        <w:spacing w:before="0" w:beforeAutospacing="0" w:after="0" w:afterAutospacing="0"/>
        <w:ind w:left="710"/>
        <w:jc w:val="center"/>
        <w:rPr>
          <w:color w:val="000000"/>
        </w:rPr>
      </w:pPr>
      <w:r>
        <w:rPr>
          <w:b/>
          <w:bCs/>
          <w:color w:val="000000"/>
        </w:rPr>
        <w:t xml:space="preserve"> </w:t>
      </w:r>
      <w:r w:rsidRPr="00814557">
        <w:rPr>
          <w:b/>
          <w:color w:val="000000"/>
        </w:rPr>
        <w:t>Методика расчета иных межбюджетных трансфертов, предоставляемых из бюджета</w:t>
      </w:r>
      <w:r w:rsidR="00814557" w:rsidRPr="00814557">
        <w:rPr>
          <w:b/>
          <w:color w:val="000000"/>
        </w:rPr>
        <w:t xml:space="preserve"> Кочетовского сельского</w:t>
      </w:r>
      <w:r w:rsidRPr="00814557">
        <w:rPr>
          <w:b/>
          <w:color w:val="000000"/>
        </w:rPr>
        <w:t xml:space="preserve"> поселения в бюджет Хохольского муниципального района на исполнение полномочий</w:t>
      </w:r>
      <w:r w:rsidRPr="00814557">
        <w:rPr>
          <w:b/>
          <w:bCs/>
          <w:color w:val="000000"/>
        </w:rPr>
        <w:t xml:space="preserve"> по</w:t>
      </w:r>
      <w:r w:rsidRPr="000B73D1">
        <w:rPr>
          <w:b/>
          <w:bCs/>
          <w:color w:val="000000"/>
        </w:rPr>
        <w:t xml:space="preserve"> создани</w:t>
      </w:r>
      <w:r>
        <w:rPr>
          <w:b/>
          <w:bCs/>
          <w:color w:val="000000"/>
        </w:rPr>
        <w:t>ю</w:t>
      </w:r>
      <w:r w:rsidRPr="000B73D1">
        <w:rPr>
          <w:b/>
          <w:bCs/>
          <w:color w:val="000000"/>
        </w:rPr>
        <w:t xml:space="preserve"> условий для организации досуга и обеспечения жителей поселения услугами организации культуры</w:t>
      </w:r>
      <w:r>
        <w:rPr>
          <w:b/>
          <w:bCs/>
          <w:color w:val="000000"/>
        </w:rPr>
        <w:t xml:space="preserve"> </w:t>
      </w:r>
    </w:p>
    <w:p w:rsidR="004D51AD" w:rsidRDefault="004D51AD" w:rsidP="004D51AD">
      <w:pPr>
        <w:pStyle w:val="a3"/>
        <w:shd w:val="clear" w:color="auto" w:fill="FFFFFF"/>
        <w:spacing w:before="0" w:beforeAutospacing="0" w:after="0" w:afterAutospacing="0"/>
        <w:ind w:firstLine="567"/>
        <w:rPr>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814557">
        <w:t>Кочетовского</w:t>
      </w:r>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w:t>
      </w:r>
      <w:r>
        <w:t>части своих</w:t>
      </w:r>
      <w:r w:rsidRPr="004D51AD">
        <w:t xml:space="preserve"> </w:t>
      </w:r>
      <w:r>
        <w:rPr>
          <w:color w:val="000000"/>
        </w:rPr>
        <w:t xml:space="preserve">по </w:t>
      </w:r>
      <w:r w:rsidRPr="000B73D1">
        <w:rPr>
          <w:bCs/>
          <w:color w:val="000000"/>
        </w:rPr>
        <w:t>создани</w:t>
      </w:r>
      <w:r>
        <w:rPr>
          <w:bCs/>
          <w:color w:val="000000"/>
        </w:rPr>
        <w:t>ю</w:t>
      </w:r>
      <w:r w:rsidRPr="000B73D1">
        <w:rPr>
          <w:bCs/>
          <w:color w:val="000000"/>
        </w:rPr>
        <w:t xml:space="preserve"> условий для организации досуга и обеспечения жителей поселения услугами организации культуры</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w:t>
      </w:r>
      <w:proofErr w:type="gramEnd"/>
      <w:r w:rsidRPr="004D51AD">
        <w:t xml:space="preserve"> </w:t>
      </w:r>
      <w:proofErr w:type="gramStart"/>
      <w:r w:rsidRPr="004D51AD">
        <w:t>Российской</w:t>
      </w:r>
      <w:proofErr w:type="gramEnd"/>
      <w:r w:rsidRPr="004D51AD">
        <w:t xml:space="preserve"> Федерации»</w:t>
      </w:r>
      <w:r>
        <w:t>.</w:t>
      </w:r>
    </w:p>
    <w:p w:rsidR="004D51AD" w:rsidRDefault="004D51AD" w:rsidP="004D51AD">
      <w:pPr>
        <w:pStyle w:val="a3"/>
        <w:shd w:val="clear" w:color="auto" w:fill="FFFFFF"/>
        <w:spacing w:before="0" w:beforeAutospacing="0" w:after="0" w:afterAutospacing="0"/>
        <w:ind w:firstLine="567"/>
        <w:jc w:val="both"/>
      </w:pPr>
    </w:p>
    <w:p w:rsidR="004D51AD" w:rsidRDefault="004D51AD" w:rsidP="004D51AD">
      <w:pPr>
        <w:pStyle w:val="consplusnormalmailrucssattributepostfix"/>
        <w:shd w:val="clear" w:color="auto" w:fill="FFFFFF"/>
        <w:spacing w:before="0" w:beforeAutospacing="0" w:after="0" w:afterAutospacing="0"/>
        <w:ind w:firstLine="567"/>
        <w:jc w:val="center"/>
        <w:rPr>
          <w:bCs/>
          <w:color w:val="000000"/>
        </w:rPr>
      </w:pPr>
      <w:r w:rsidRPr="004D51AD">
        <w:rPr>
          <w:b/>
          <w:lang w:eastAsia="ar-SA"/>
        </w:rPr>
        <w:t>2. Методика расчёта иных межбюджетных трансфертов</w:t>
      </w:r>
    </w:p>
    <w:p w:rsidR="004D51AD" w:rsidRDefault="004D51AD" w:rsidP="004D51AD">
      <w:pPr>
        <w:pStyle w:val="a3"/>
        <w:shd w:val="clear" w:color="auto" w:fill="FFFFFF"/>
        <w:spacing w:before="0" w:beforeAutospacing="0" w:after="0" w:afterAutospacing="0"/>
        <w:ind w:firstLine="567"/>
        <w:jc w:val="both"/>
        <w:rPr>
          <w:bCs/>
          <w:color w:val="000000"/>
        </w:rPr>
      </w:pPr>
      <w:proofErr w:type="gramStart"/>
      <w:r>
        <w:rPr>
          <w:bCs/>
          <w:color w:val="000000"/>
        </w:rPr>
        <w:t xml:space="preserve">В целях обеспечения выполнения «майских» Указов Президента Российской  Федерации и достижения целевых показателей среднемесячной заработной платы работников культуры по району на уровне значений средней заработной платы работников культуры, утвержденной Министерством экономического развития Воронежской области, для расчета межбюджетных трансфертов на 2025 год применить среднемесячную заработную плату работников культуры сельских поселений в размере не менее </w:t>
      </w:r>
      <w:r w:rsidRPr="005126DF">
        <w:rPr>
          <w:bCs/>
          <w:color w:val="000000"/>
          <w:highlight w:val="yellow"/>
        </w:rPr>
        <w:t>47461,5</w:t>
      </w:r>
      <w:r>
        <w:rPr>
          <w:bCs/>
          <w:color w:val="000000"/>
        </w:rPr>
        <w:t xml:space="preserve"> рублей (в среднем по поселениям).</w:t>
      </w:r>
      <w:proofErr w:type="gramEnd"/>
    </w:p>
    <w:p w:rsidR="004D51AD" w:rsidRPr="000B73D1" w:rsidRDefault="004D51AD" w:rsidP="004D51AD">
      <w:pPr>
        <w:pStyle w:val="a3"/>
        <w:shd w:val="clear" w:color="auto" w:fill="FFFFFF"/>
        <w:spacing w:before="0" w:beforeAutospacing="0" w:after="0" w:afterAutospacing="0"/>
        <w:ind w:firstLine="567"/>
        <w:jc w:val="both"/>
        <w:rPr>
          <w:color w:val="000000"/>
        </w:rPr>
      </w:pPr>
      <w:r w:rsidRPr="000B73D1">
        <w:rPr>
          <w:color w:val="000000"/>
        </w:rPr>
        <w:t xml:space="preserve">Размер межбюджетного трансферта, передаваемого поселением в </w:t>
      </w:r>
      <w:r>
        <w:t>бюджет</w:t>
      </w:r>
      <w:r w:rsidRPr="000B73D1">
        <w:t xml:space="preserve"> муниципального образования </w:t>
      </w:r>
      <w:r>
        <w:t>Хохольский район</w:t>
      </w:r>
      <w:r w:rsidRPr="000B73D1">
        <w:rPr>
          <w:color w:val="000000"/>
        </w:rPr>
        <w:t xml:space="preserve"> на исполнение переданных полномочий, определяется в рублях Российской Федерации, рассчитывается по формуле:</w:t>
      </w:r>
    </w:p>
    <w:p w:rsidR="004D51AD" w:rsidRDefault="004D51AD" w:rsidP="004D51AD">
      <w:pPr>
        <w:pStyle w:val="consplusnonformatmailrucssattributepostfix"/>
        <w:shd w:val="clear" w:color="auto" w:fill="FFFFFF"/>
        <w:jc w:val="center"/>
        <w:rPr>
          <w:color w:val="000000"/>
        </w:rPr>
      </w:pPr>
      <w:r>
        <w:rPr>
          <w:b/>
          <w:color w:val="000000"/>
        </w:rPr>
        <w:t>МБТ</w:t>
      </w:r>
      <w:proofErr w:type="spellStart"/>
      <w:r w:rsidRPr="00AC5A20">
        <w:rPr>
          <w:b/>
          <w:color w:val="000000"/>
          <w:lang w:val="en-US"/>
        </w:rPr>
        <w:t>i</w:t>
      </w:r>
      <w:proofErr w:type="spellEnd"/>
      <w:r w:rsidRPr="00AC5A20">
        <w:rPr>
          <w:b/>
          <w:color w:val="000000"/>
        </w:rPr>
        <w:t> = (</w:t>
      </w:r>
      <w:r>
        <w:rPr>
          <w:b/>
          <w:color w:val="000000"/>
          <w:highlight w:val="yellow"/>
        </w:rPr>
        <w:t>47,4615</w:t>
      </w:r>
      <w:r w:rsidRPr="0052378B">
        <w:rPr>
          <w:b/>
          <w:color w:val="000000"/>
          <w:highlight w:val="yellow"/>
        </w:rPr>
        <w:t xml:space="preserve"> тыс</w:t>
      </w:r>
      <w:proofErr w:type="gramStart"/>
      <w:r w:rsidRPr="0052378B">
        <w:rPr>
          <w:b/>
          <w:color w:val="000000"/>
          <w:highlight w:val="yellow"/>
        </w:rPr>
        <w:t>.р</w:t>
      </w:r>
      <w:proofErr w:type="gramEnd"/>
      <w:r w:rsidRPr="0052378B">
        <w:rPr>
          <w:b/>
          <w:color w:val="000000"/>
          <w:highlight w:val="yellow"/>
        </w:rPr>
        <w:t>ублей</w:t>
      </w:r>
      <w:r>
        <w:rPr>
          <w:b/>
          <w:color w:val="000000"/>
        </w:rPr>
        <w:t>*1,302*12месяцев*</w:t>
      </w:r>
      <w:proofErr w:type="spellStart"/>
      <w:r>
        <w:rPr>
          <w:b/>
          <w:color w:val="000000"/>
        </w:rPr>
        <w:t>ССЧ</w:t>
      </w:r>
      <w:r w:rsidRPr="005A5E1A">
        <w:rPr>
          <w:b/>
          <w:color w:val="000000"/>
          <w:vertAlign w:val="subscript"/>
        </w:rPr>
        <w:t>ук</w:t>
      </w:r>
      <w:proofErr w:type="spellEnd"/>
      <w:r w:rsidRPr="00AC5A20">
        <w:rPr>
          <w:b/>
          <w:color w:val="000000"/>
        </w:rPr>
        <w:t>) + (</w:t>
      </w:r>
      <w:proofErr w:type="spellStart"/>
      <w:r>
        <w:rPr>
          <w:b/>
          <w:color w:val="000000"/>
        </w:rPr>
        <w:t>МФОТ</w:t>
      </w:r>
      <w:r w:rsidRPr="005A5E1A">
        <w:rPr>
          <w:b/>
          <w:color w:val="000000"/>
          <w:vertAlign w:val="subscript"/>
        </w:rPr>
        <w:t>внеш</w:t>
      </w:r>
      <w:proofErr w:type="spellEnd"/>
      <w:r>
        <w:rPr>
          <w:b/>
          <w:color w:val="000000"/>
        </w:rPr>
        <w:t>*</w:t>
      </w:r>
      <w:r w:rsidRPr="00AC5A20">
        <w:rPr>
          <w:b/>
          <w:color w:val="000000"/>
        </w:rPr>
        <w:t xml:space="preserve"> </w:t>
      </w:r>
      <w:r>
        <w:rPr>
          <w:b/>
          <w:color w:val="000000"/>
        </w:rPr>
        <w:t>1,</w:t>
      </w:r>
      <w:r w:rsidRPr="00AC5A20">
        <w:rPr>
          <w:b/>
          <w:color w:val="000000"/>
        </w:rPr>
        <w:t>302*12 месяцев)</w:t>
      </w:r>
      <w:r>
        <w:rPr>
          <w:b/>
          <w:color w:val="000000"/>
        </w:rPr>
        <w:t xml:space="preserve"> + К + </w:t>
      </w:r>
      <w:proofErr w:type="spellStart"/>
      <w:r>
        <w:rPr>
          <w:b/>
          <w:color w:val="000000"/>
        </w:rPr>
        <w:t>Мк</w:t>
      </w:r>
      <w:proofErr w:type="spellEnd"/>
      <w:r>
        <w:rPr>
          <w:b/>
          <w:color w:val="000000"/>
        </w:rPr>
        <w:t xml:space="preserve">, </w:t>
      </w:r>
      <w:r>
        <w:rPr>
          <w:color w:val="000000"/>
        </w:rPr>
        <w:t xml:space="preserve">где:     </w:t>
      </w:r>
    </w:p>
    <w:p w:rsidR="004D51AD" w:rsidRPr="000B73D1" w:rsidRDefault="004D51AD" w:rsidP="004D51AD">
      <w:pPr>
        <w:pStyle w:val="consplusnonformatmailrucssattributepostfix"/>
        <w:shd w:val="clear" w:color="auto" w:fill="FFFFFF"/>
        <w:ind w:firstLine="567"/>
        <w:jc w:val="both"/>
        <w:rPr>
          <w:color w:val="000000"/>
        </w:rPr>
      </w:pPr>
      <w:r w:rsidRPr="00E85DFC">
        <w:rPr>
          <w:b/>
          <w:color w:val="000000"/>
        </w:rPr>
        <w:t>МБТ</w:t>
      </w:r>
      <w:proofErr w:type="spellStart"/>
      <w:r w:rsidRPr="00E85DFC">
        <w:rPr>
          <w:b/>
          <w:color w:val="000000"/>
          <w:lang w:val="en-US"/>
        </w:rPr>
        <w:t>i</w:t>
      </w:r>
      <w:proofErr w:type="spellEnd"/>
      <w:r w:rsidRPr="00E85DFC">
        <w:rPr>
          <w:b/>
          <w:color w:val="000000"/>
        </w:rPr>
        <w:t> </w:t>
      </w:r>
      <w:r w:rsidRPr="000B73D1">
        <w:rPr>
          <w:color w:val="000000"/>
        </w:rPr>
        <w:t xml:space="preserve">  </w:t>
      </w:r>
      <w:r>
        <w:rPr>
          <w:color w:val="000000"/>
        </w:rPr>
        <w:t>–</w:t>
      </w:r>
      <w:r w:rsidRPr="000B73D1">
        <w:rPr>
          <w:color w:val="000000"/>
        </w:rPr>
        <w:t>   размер межбюджетного трансферта</w:t>
      </w:r>
      <w:r>
        <w:rPr>
          <w:color w:val="000000"/>
        </w:rPr>
        <w:t xml:space="preserve"> (тыс</w:t>
      </w:r>
      <w:proofErr w:type="gramStart"/>
      <w:r>
        <w:rPr>
          <w:color w:val="000000"/>
        </w:rPr>
        <w:t>.р</w:t>
      </w:r>
      <w:proofErr w:type="gramEnd"/>
      <w:r>
        <w:rPr>
          <w:color w:val="000000"/>
        </w:rPr>
        <w:t>ублей)</w:t>
      </w:r>
      <w:r w:rsidRPr="000B73D1">
        <w:rPr>
          <w:color w:val="000000"/>
        </w:rPr>
        <w:t xml:space="preserve">,  передаваемого  </w:t>
      </w:r>
      <w:proofErr w:type="spellStart"/>
      <w:r>
        <w:rPr>
          <w:color w:val="000000"/>
          <w:lang w:val="en-US"/>
        </w:rPr>
        <w:t>i</w:t>
      </w:r>
      <w:proofErr w:type="spellEnd"/>
      <w:r>
        <w:rPr>
          <w:color w:val="000000"/>
        </w:rPr>
        <w:t xml:space="preserve">-м </w:t>
      </w:r>
      <w:r w:rsidRPr="000B73D1">
        <w:rPr>
          <w:color w:val="000000"/>
        </w:rPr>
        <w:t xml:space="preserve">поселением  в  </w:t>
      </w:r>
      <w:r>
        <w:t>бюджет</w:t>
      </w:r>
      <w:r w:rsidRPr="000B73D1">
        <w:t xml:space="preserve"> муниципального образования </w:t>
      </w:r>
      <w:r>
        <w:t>Хохольский</w:t>
      </w:r>
      <w:r w:rsidRPr="000B73D1">
        <w:t xml:space="preserve"> район </w:t>
      </w:r>
      <w:r w:rsidRPr="000B73D1">
        <w:rPr>
          <w:color w:val="000000"/>
        </w:rPr>
        <w:t>на исполнение переданных полномочий;</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r>
        <w:rPr>
          <w:b/>
          <w:color w:val="000000"/>
        </w:rPr>
        <w:t>47,4615 тыс</w:t>
      </w:r>
      <w:proofErr w:type="gramStart"/>
      <w:r>
        <w:rPr>
          <w:b/>
          <w:color w:val="000000"/>
        </w:rPr>
        <w:t>.р</w:t>
      </w:r>
      <w:proofErr w:type="gramEnd"/>
      <w:r>
        <w:rPr>
          <w:b/>
          <w:color w:val="000000"/>
        </w:rPr>
        <w:t>ублей</w:t>
      </w:r>
      <w:r w:rsidRPr="00E85DFC">
        <w:rPr>
          <w:b/>
          <w:color w:val="000000"/>
        </w:rPr>
        <w:t xml:space="preserve"> </w:t>
      </w:r>
      <w:r>
        <w:rPr>
          <w:color w:val="000000"/>
        </w:rPr>
        <w:t>–</w:t>
      </w:r>
      <w:r w:rsidRPr="000B73D1">
        <w:rPr>
          <w:color w:val="000000"/>
        </w:rPr>
        <w:t xml:space="preserve"> </w:t>
      </w:r>
      <w:r>
        <w:rPr>
          <w:color w:val="000000"/>
        </w:rPr>
        <w:t>среднемесячная заработная плата работников учреждений культуры, поименованных в Указах Президента РФ, необходимая для достижения средней заработной платы работников культуры по району в сумме 47 933,2 рублей в 2025 году;</w:t>
      </w:r>
    </w:p>
    <w:p w:rsidR="004D51AD" w:rsidRPr="005A5E1A" w:rsidRDefault="004D51AD" w:rsidP="004D51AD">
      <w:pPr>
        <w:pStyle w:val="consplusnormalmailrucssattributepostfix"/>
        <w:shd w:val="clear" w:color="auto" w:fill="FFFFFF"/>
        <w:spacing w:before="0" w:beforeAutospacing="0" w:after="0" w:afterAutospacing="0"/>
        <w:ind w:firstLine="567"/>
        <w:jc w:val="both"/>
        <w:rPr>
          <w:color w:val="000000"/>
        </w:rPr>
      </w:pPr>
      <w:proofErr w:type="spellStart"/>
      <w:r w:rsidRPr="005A5E1A">
        <w:rPr>
          <w:b/>
          <w:color w:val="000000"/>
        </w:rPr>
        <w:t>ССЧ</w:t>
      </w:r>
      <w:r w:rsidRPr="005A5E1A">
        <w:rPr>
          <w:b/>
          <w:color w:val="000000"/>
          <w:vertAlign w:val="subscript"/>
        </w:rPr>
        <w:t>ук</w:t>
      </w:r>
      <w:proofErr w:type="spellEnd"/>
      <w:r>
        <w:rPr>
          <w:b/>
          <w:color w:val="000000"/>
          <w:vertAlign w:val="subscript"/>
        </w:rPr>
        <w:t xml:space="preserve">  </w:t>
      </w:r>
      <w:r>
        <w:rPr>
          <w:b/>
          <w:color w:val="000000"/>
        </w:rPr>
        <w:t xml:space="preserve"> - </w:t>
      </w:r>
      <w:r w:rsidRPr="005A5E1A">
        <w:rPr>
          <w:color w:val="000000"/>
        </w:rPr>
        <w:t>среднесписочная численность работников культуры, поименованных в Указах Президента РФ</w:t>
      </w:r>
      <w:r>
        <w:rPr>
          <w:color w:val="000000"/>
        </w:rPr>
        <w:t xml:space="preserve"> (фактически сложившаяся на 01 октября 2024 года)</w:t>
      </w:r>
      <w:r w:rsidRPr="005A5E1A">
        <w:rPr>
          <w:color w:val="000000"/>
        </w:rPr>
        <w:t>;</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proofErr w:type="spellStart"/>
      <w:r w:rsidRPr="009429B4">
        <w:rPr>
          <w:b/>
          <w:color w:val="000000"/>
        </w:rPr>
        <w:t>МФОТ</w:t>
      </w:r>
      <w:r>
        <w:rPr>
          <w:b/>
          <w:color w:val="000000"/>
        </w:rPr>
        <w:t>внеш</w:t>
      </w:r>
      <w:proofErr w:type="spellEnd"/>
      <w:r>
        <w:rPr>
          <w:b/>
          <w:color w:val="000000"/>
        </w:rPr>
        <w:t xml:space="preserve"> </w:t>
      </w:r>
      <w:r>
        <w:rPr>
          <w:color w:val="000000"/>
        </w:rPr>
        <w:t xml:space="preserve">– месячный фонд оплаты труда работников учреждений культуры внешнего совмещения, </w:t>
      </w:r>
      <w:proofErr w:type="gramStart"/>
      <w:r>
        <w:rPr>
          <w:color w:val="000000"/>
        </w:rPr>
        <w:t>согласно</w:t>
      </w:r>
      <w:proofErr w:type="gramEnd"/>
      <w:r>
        <w:rPr>
          <w:color w:val="000000"/>
        </w:rPr>
        <w:t xml:space="preserve"> штатного расписания, утвержденного по состоянию на 1 октября 2024 года (без начислений на выплаты по оплате труда).</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proofErr w:type="gramStart"/>
      <w:r>
        <w:rPr>
          <w:b/>
          <w:color w:val="000000"/>
        </w:rPr>
        <w:t>К</w:t>
      </w:r>
      <w:proofErr w:type="gramEnd"/>
      <w:r>
        <w:rPr>
          <w:b/>
          <w:color w:val="000000"/>
        </w:rPr>
        <w:t xml:space="preserve"> – </w:t>
      </w:r>
      <w:proofErr w:type="gramStart"/>
      <w:r w:rsidRPr="009429B4">
        <w:rPr>
          <w:color w:val="000000"/>
        </w:rPr>
        <w:t>компенсационная</w:t>
      </w:r>
      <w:proofErr w:type="gramEnd"/>
      <w:r w:rsidRPr="009429B4">
        <w:rPr>
          <w:color w:val="000000"/>
        </w:rPr>
        <w:t xml:space="preserve"> выплата по уходу за ребенком до 3 лет</w:t>
      </w:r>
      <w:r>
        <w:rPr>
          <w:color w:val="000000"/>
        </w:rPr>
        <w:t xml:space="preserve"> (за период нахождения в отпуске по уходу за ребенком до трех лет в 2025году).</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proofErr w:type="spellStart"/>
      <w:r w:rsidRPr="00A05239">
        <w:rPr>
          <w:b/>
          <w:color w:val="000000"/>
        </w:rPr>
        <w:t>Мк</w:t>
      </w:r>
      <w:proofErr w:type="spellEnd"/>
      <w:r w:rsidRPr="00A05239">
        <w:rPr>
          <w:b/>
          <w:color w:val="000000"/>
        </w:rPr>
        <w:t xml:space="preserve"> –</w:t>
      </w:r>
      <w:r>
        <w:rPr>
          <w:color w:val="000000"/>
        </w:rPr>
        <w:t xml:space="preserve"> размер межбюджетных трансфертов на проведение мероприятий в области культуры, фестивалей, выставок.</w:t>
      </w:r>
    </w:p>
    <w:p w:rsidR="004D51AD" w:rsidRDefault="004D51AD" w:rsidP="004D51AD">
      <w:pPr>
        <w:pStyle w:val="consplusnormalmailrucssattributepostfix"/>
        <w:shd w:val="clear" w:color="auto" w:fill="FFFFFF"/>
        <w:spacing w:before="0" w:beforeAutospacing="0" w:after="0" w:afterAutospacing="0"/>
        <w:ind w:firstLine="709"/>
        <w:jc w:val="both"/>
        <w:rPr>
          <w:color w:val="000000"/>
        </w:rPr>
      </w:pPr>
    </w:p>
    <w:p w:rsidR="004D51AD" w:rsidRDefault="004D51AD" w:rsidP="004D51AD">
      <w:pPr>
        <w:pStyle w:val="consplusnormalmailrucssattributepostfix"/>
        <w:shd w:val="clear" w:color="auto" w:fill="FFFFFF"/>
        <w:spacing w:before="0" w:beforeAutospacing="0" w:after="0" w:afterAutospacing="0"/>
        <w:ind w:firstLine="709"/>
        <w:jc w:val="both"/>
        <w:rPr>
          <w:color w:val="000000"/>
        </w:rPr>
      </w:pPr>
      <w:r w:rsidRPr="00634AF1">
        <w:rPr>
          <w:color w:val="000000"/>
        </w:rP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rsidP="004D51AD">
      <w:pPr>
        <w:pStyle w:val="consplusnormalmailrucssattributepostfix"/>
        <w:shd w:val="clear" w:color="auto" w:fill="FFFFFF"/>
        <w:spacing w:before="0" w:beforeAutospacing="0" w:after="0" w:afterAutospacing="0"/>
        <w:ind w:firstLine="709"/>
        <w:jc w:val="both"/>
        <w:rPr>
          <w:color w:val="000000"/>
        </w:rPr>
      </w:pPr>
      <w:r w:rsidRPr="009429B4">
        <w:rPr>
          <w:color w:val="000000"/>
        </w:rPr>
        <w:t>В случае возникновения в течение финансового года обоснованн</w:t>
      </w:r>
      <w:r>
        <w:rPr>
          <w:color w:val="000000"/>
        </w:rPr>
        <w:t xml:space="preserve">ой экономии по выплате заработной платы, </w:t>
      </w:r>
      <w:r w:rsidRPr="009429B4">
        <w:rPr>
          <w:color w:val="000000"/>
        </w:rPr>
        <w:t xml:space="preserve">объем межбюджетных трансфертов, предусмотренный поселением на текущий финансовый год, </w:t>
      </w:r>
      <w:r>
        <w:rPr>
          <w:color w:val="000000"/>
        </w:rPr>
        <w:t xml:space="preserve">может быть уменьшен </w:t>
      </w:r>
      <w:r w:rsidRPr="009429B4">
        <w:rPr>
          <w:color w:val="000000"/>
        </w:rPr>
        <w:t>по согласованию сторон.</w:t>
      </w:r>
    </w:p>
    <w:p w:rsidR="004D51AD" w:rsidRPr="009B2225" w:rsidRDefault="004D51AD" w:rsidP="004D51AD">
      <w:pPr>
        <w:ind w:firstLine="708"/>
        <w:rPr>
          <w:rFonts w:ascii="Times New Roman" w:eastAsia="Times New Roman" w:hAnsi="Times New Roman" w:cs="Times New Roman"/>
          <w:color w:val="000000"/>
          <w:sz w:val="24"/>
          <w:szCs w:val="24"/>
          <w:lang w:eastAsia="ru-RU"/>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pPr>
        <w:spacing w:after="0" w:line="240" w:lineRule="auto"/>
        <w:ind w:firstLine="709"/>
        <w:jc w:val="both"/>
        <w:rPr>
          <w:rFonts w:ascii="Times New Roman" w:eastAsia="Times New Roman" w:hAnsi="Times New Roman" w:cs="Times New Roman"/>
          <w:color w:val="000000"/>
          <w:sz w:val="24"/>
          <w:szCs w:val="24"/>
          <w:lang w:eastAsia="ru-RU"/>
        </w:rPr>
      </w:pPr>
      <w:r>
        <w:rPr>
          <w:color w:val="000000"/>
        </w:rP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7</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(наименование) 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от «</w:t>
      </w:r>
      <w:r w:rsidR="00814557">
        <w:rPr>
          <w:color w:val="000000"/>
        </w:rPr>
        <w:t>14</w:t>
      </w:r>
      <w:r w:rsidRPr="00A20067">
        <w:rPr>
          <w:color w:val="000000"/>
        </w:rPr>
        <w:t xml:space="preserve">» ноября 2024 года № </w:t>
      </w:r>
      <w:r w:rsidR="00814557">
        <w:rPr>
          <w:color w:val="000000"/>
        </w:rPr>
        <w:t>46</w:t>
      </w:r>
    </w:p>
    <w:p w:rsidR="003F5709" w:rsidRDefault="003F5709" w:rsidP="001F3D39">
      <w:pPr>
        <w:ind w:firstLine="708"/>
        <w:rPr>
          <w:lang w:eastAsia="ru-RU"/>
        </w:rPr>
      </w:pPr>
    </w:p>
    <w:p w:rsidR="00E71038" w:rsidRPr="00F96A8F" w:rsidRDefault="004D51AD" w:rsidP="004D51AD">
      <w:pPr>
        <w:pStyle w:val="a3"/>
        <w:shd w:val="clear" w:color="auto" w:fill="FFFFFF"/>
        <w:spacing w:before="0" w:beforeAutospacing="0" w:after="0" w:afterAutospacing="0"/>
        <w:ind w:left="1778"/>
        <w:jc w:val="center"/>
      </w:pPr>
      <w:r w:rsidRPr="00D43229">
        <w:rPr>
          <w:b/>
          <w:color w:val="000000"/>
        </w:rPr>
        <w:t>Методика расчета иных межбюджетных трансфертов, предоставляемых из бюджета</w:t>
      </w:r>
      <w:r w:rsidR="00D43229" w:rsidRPr="00D43229">
        <w:rPr>
          <w:b/>
          <w:color w:val="000000"/>
        </w:rPr>
        <w:t xml:space="preserve"> Кочетовского сельского </w:t>
      </w:r>
      <w:r w:rsidRPr="00D43229">
        <w:rPr>
          <w:b/>
          <w:color w:val="000000"/>
        </w:rPr>
        <w:t xml:space="preserve"> поселения в бюджет Хохольского муниципального района на исполнение полномочий </w:t>
      </w:r>
      <w:r w:rsidR="00E71038" w:rsidRPr="00D43229">
        <w:rPr>
          <w:b/>
          <w:color w:val="000000"/>
        </w:rPr>
        <w:t xml:space="preserve">в области </w:t>
      </w:r>
      <w:proofErr w:type="spellStart"/>
      <w:r w:rsidR="00E71038" w:rsidRPr="00D43229">
        <w:rPr>
          <w:b/>
          <w:color w:val="000000"/>
        </w:rPr>
        <w:t>электро</w:t>
      </w:r>
      <w:proofErr w:type="spellEnd"/>
      <w:r w:rsidR="00E71038" w:rsidRPr="00D43229">
        <w:rPr>
          <w:b/>
          <w:color w:val="000000"/>
        </w:rPr>
        <w:t xml:space="preserve">, тепло-, газоснабжения </w:t>
      </w:r>
      <w:proofErr w:type="gramStart"/>
      <w:r w:rsidR="00E71038" w:rsidRPr="00D43229">
        <w:rPr>
          <w:b/>
          <w:color w:val="000000"/>
        </w:rPr>
        <w:t>для</w:t>
      </w:r>
      <w:proofErr w:type="gramEnd"/>
      <w:r w:rsidR="00E71038" w:rsidRPr="00D43229">
        <w:rPr>
          <w:b/>
          <w:color w:val="000000"/>
        </w:rPr>
        <w:t xml:space="preserve"> муниципальных </w:t>
      </w:r>
      <w:r w:rsidR="00E231E6" w:rsidRPr="00D43229">
        <w:rPr>
          <w:b/>
          <w:color w:val="000000"/>
        </w:rPr>
        <w:t>сельского поселения</w:t>
      </w:r>
      <w:r w:rsidR="00E71038" w:rsidRPr="00D43229">
        <w:rPr>
          <w:b/>
          <w:color w:val="000000"/>
        </w:rPr>
        <w:t xml:space="preserve"> </w:t>
      </w:r>
    </w:p>
    <w:p w:rsidR="00F96A8F" w:rsidRDefault="00F96A8F" w:rsidP="00F96A8F">
      <w:pPr>
        <w:pStyle w:val="a3"/>
        <w:shd w:val="clear" w:color="auto" w:fill="FFFFFF"/>
        <w:spacing w:before="0" w:beforeAutospacing="0" w:after="0" w:afterAutospacing="0"/>
        <w:ind w:left="1778"/>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r w:rsidR="00D43229">
        <w:t>Кочетовского</w:t>
      </w:r>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w:t>
      </w:r>
      <w:r>
        <w:t>части своих</w:t>
      </w:r>
      <w:r w:rsidRPr="004D51AD">
        <w:t xml:space="preserve"> полномочий </w:t>
      </w:r>
      <w:r w:rsidRPr="009B2225">
        <w:rPr>
          <w:color w:val="000000"/>
        </w:rPr>
        <w:t xml:space="preserve">в области </w:t>
      </w:r>
      <w:proofErr w:type="spellStart"/>
      <w:r w:rsidRPr="009B2225">
        <w:rPr>
          <w:color w:val="000000"/>
        </w:rPr>
        <w:t>электро</w:t>
      </w:r>
      <w:proofErr w:type="spellEnd"/>
      <w:r w:rsidRPr="009B2225">
        <w:rPr>
          <w:color w:val="000000"/>
        </w:rPr>
        <w:t>, тепло-, газоснабжения для муниципальных нужд Хохольского муниципального района</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 Российской</w:t>
      </w:r>
      <w:proofErr w:type="gramEnd"/>
      <w:r w:rsidRPr="004D51AD">
        <w:t xml:space="preserve"> </w:t>
      </w:r>
      <w:proofErr w:type="gramStart"/>
      <w:r w:rsidRPr="004D51AD">
        <w:t>Федерации»</w:t>
      </w:r>
      <w:proofErr w:type="gramEnd"/>
    </w:p>
    <w:p w:rsidR="004D51AD" w:rsidRDefault="004D51AD" w:rsidP="006F22A4">
      <w:pPr>
        <w:pStyle w:val="a3"/>
        <w:shd w:val="clear" w:color="auto" w:fill="FFFFFF"/>
        <w:spacing w:before="0" w:beforeAutospacing="0" w:after="0" w:afterAutospacing="0"/>
        <w:ind w:firstLine="567"/>
        <w:jc w:val="both"/>
        <w:rPr>
          <w:color w:val="000000"/>
        </w:rPr>
      </w:pPr>
    </w:p>
    <w:p w:rsidR="004D51AD" w:rsidRDefault="004D51AD" w:rsidP="004D51AD">
      <w:pPr>
        <w:pStyle w:val="consplusnormalmailrucssattributepostfix"/>
        <w:shd w:val="clear" w:color="auto" w:fill="FFFFFF"/>
        <w:spacing w:before="0" w:beforeAutospacing="0" w:after="0" w:afterAutospacing="0"/>
        <w:ind w:firstLine="567"/>
        <w:jc w:val="center"/>
        <w:rPr>
          <w:color w:val="000000"/>
        </w:rPr>
      </w:pPr>
      <w:r w:rsidRPr="004D51AD">
        <w:rPr>
          <w:b/>
          <w:lang w:eastAsia="ar-SA"/>
        </w:rPr>
        <w:t>2. Методика расчёта иных межбюджетных трансфертов</w:t>
      </w:r>
    </w:p>
    <w:p w:rsidR="00E71038" w:rsidRPr="009B2225" w:rsidRDefault="00E71038" w:rsidP="006F22A4">
      <w:pPr>
        <w:pStyle w:val="a3"/>
        <w:shd w:val="clear" w:color="auto" w:fill="FFFFFF"/>
        <w:spacing w:before="0" w:beforeAutospacing="0" w:after="0" w:afterAutospacing="0"/>
        <w:ind w:firstLine="567"/>
        <w:jc w:val="both"/>
        <w:rPr>
          <w:color w:val="000000"/>
        </w:rPr>
      </w:pPr>
      <w:r w:rsidRPr="009B2225">
        <w:rPr>
          <w:color w:val="000000"/>
        </w:rPr>
        <w:t>Размер прочих межбюджетных трансфертов (</w:t>
      </w:r>
      <w:proofErr w:type="spellStart"/>
      <w:r w:rsidRPr="009B2225">
        <w:rPr>
          <w:color w:val="000000"/>
        </w:rPr>
        <w:t>ЭТГi</w:t>
      </w:r>
      <w:proofErr w:type="spellEnd"/>
      <w:r w:rsidRPr="009B2225">
        <w:rPr>
          <w:color w:val="000000"/>
        </w:rPr>
        <w:t xml:space="preserve">) </w:t>
      </w:r>
      <w:proofErr w:type="spellStart"/>
      <w:r w:rsidRPr="009B2225">
        <w:rPr>
          <w:color w:val="000000"/>
        </w:rPr>
        <w:t>i-му</w:t>
      </w:r>
      <w:proofErr w:type="spellEnd"/>
      <w:r w:rsidRPr="009B2225">
        <w:rPr>
          <w:color w:val="000000"/>
        </w:rPr>
        <w:t xml:space="preserve">   рассчитывается как сумма всех видов энергоносителей</w:t>
      </w:r>
      <w:r w:rsidR="000649C4" w:rsidRPr="009B2225">
        <w:rPr>
          <w:color w:val="000000"/>
        </w:rPr>
        <w:t>,</w:t>
      </w:r>
      <w:r w:rsidRPr="009B2225">
        <w:rPr>
          <w:color w:val="000000"/>
        </w:rPr>
        <w:t xml:space="preserve"> затраченных на оказание услуги по обеспечению  </w:t>
      </w:r>
      <w:proofErr w:type="spellStart"/>
      <w:r w:rsidRPr="009B2225">
        <w:rPr>
          <w:color w:val="000000"/>
        </w:rPr>
        <w:t>электро</w:t>
      </w:r>
      <w:proofErr w:type="spellEnd"/>
      <w:r w:rsidRPr="009B2225">
        <w:rPr>
          <w:color w:val="000000"/>
        </w:rPr>
        <w:t>, тепло-, газоснабжения</w:t>
      </w:r>
      <w:r w:rsidR="000649C4" w:rsidRPr="009B2225">
        <w:rPr>
          <w:color w:val="000000"/>
        </w:rPr>
        <w:t xml:space="preserve"> и водоотведению</w:t>
      </w:r>
      <w:r w:rsidRPr="009B2225">
        <w:rPr>
          <w:color w:val="000000"/>
        </w:rPr>
        <w:t xml:space="preserve"> </w:t>
      </w:r>
      <w:proofErr w:type="gramStart"/>
      <w:r w:rsidRPr="009B2225">
        <w:rPr>
          <w:color w:val="000000"/>
        </w:rPr>
        <w:t>для</w:t>
      </w:r>
      <w:proofErr w:type="gramEnd"/>
      <w:r w:rsidRPr="009B2225">
        <w:rPr>
          <w:color w:val="000000"/>
        </w:rPr>
        <w:t xml:space="preserve"> муниципальных </w:t>
      </w:r>
      <w:r w:rsidR="000649C4" w:rsidRPr="009B2225">
        <w:rPr>
          <w:color w:val="000000"/>
        </w:rPr>
        <w:t>поселения</w:t>
      </w:r>
      <w:r w:rsidRPr="009B2225">
        <w:rPr>
          <w:color w:val="000000"/>
        </w:rPr>
        <w:t>. Каждый вид энергоносителя рассчитывается согласно формуле:</w:t>
      </w:r>
    </w:p>
    <w:p w:rsidR="00E71038" w:rsidRDefault="00E71038" w:rsidP="00E71038">
      <w:pPr>
        <w:ind w:firstLine="708"/>
        <w:rPr>
          <w:lang w:eastAsia="ru-RU"/>
        </w:rPr>
      </w:pPr>
    </w:p>
    <w:p w:rsidR="00E231E6" w:rsidRPr="000649C4" w:rsidRDefault="000649C4" w:rsidP="00E71038">
      <w:pPr>
        <w:ind w:firstLine="708"/>
        <w:rPr>
          <w:i/>
          <w:lang w:val="en-US" w:eastAsia="ru-RU"/>
        </w:rPr>
      </w:pPr>
      <m:oMathPara>
        <m:oMath>
          <m:r>
            <w:rPr>
              <w:rFonts w:ascii="Cambria Math" w:hAnsi="Cambria Math"/>
              <w:lang w:eastAsia="ru-RU"/>
            </w:rPr>
            <m:t>МБТку</m:t>
          </m:r>
          <m:r>
            <m:rPr>
              <m:sty m:val="bi"/>
            </m:rPr>
            <w:rPr>
              <w:rFonts w:ascii="Cambria Math" w:hAnsi="Cambria Math"/>
              <w:lang w:val="en-US" w:eastAsia="ru-RU"/>
            </w:rPr>
            <m:t>i</m:t>
          </m:r>
          <m:r>
            <w:rPr>
              <w:rFonts w:ascii="Cambria Math" w:hAnsi="Cambria Math"/>
              <w:lang w:eastAsia="ru-RU"/>
            </w:rPr>
            <m:t xml:space="preserve">= </m:t>
          </m:r>
          <m:f>
            <m:fPr>
              <m:ctrlPr>
                <w:rPr>
                  <w:rFonts w:ascii="Cambria Math" w:hAnsi="Cambria Math"/>
                  <w:i/>
                  <w:lang w:eastAsia="ru-RU"/>
                </w:rPr>
              </m:ctrlPr>
            </m:fPr>
            <m:num>
              <m:r>
                <w:rPr>
                  <w:rFonts w:ascii="Cambria Math" w:hAnsi="Cambria Math"/>
                  <w:lang w:val="en-US" w:eastAsia="ru-RU"/>
                </w:rPr>
                <m:t>V</m:t>
              </m:r>
              <m:r>
                <w:rPr>
                  <w:rFonts w:ascii="Cambria Math" w:hAnsi="Cambria Math"/>
                  <w:lang w:eastAsia="ru-RU"/>
                </w:rPr>
                <m:t>эп</m:t>
              </m:r>
              <m:r>
                <w:rPr>
                  <w:rFonts w:ascii="Cambria Math" w:hAnsi="Cambria Math"/>
                  <w:lang w:val="en-US" w:eastAsia="ru-RU"/>
                </w:rPr>
                <m:t>i</m:t>
              </m:r>
            </m:num>
            <m:den>
              <m:r>
                <w:rPr>
                  <w:rFonts w:ascii="Cambria Math" w:hAnsi="Cambria Math"/>
                  <w:lang w:eastAsia="ru-RU"/>
                </w:rPr>
                <m:t>Sобщ</m:t>
              </m:r>
            </m:den>
          </m:f>
          <m:r>
            <w:rPr>
              <w:rFonts w:ascii="Cambria Math" w:hAnsi="Cambria Math"/>
              <w:lang w:eastAsia="ru-RU"/>
            </w:rPr>
            <m:t>*</m:t>
          </m:r>
          <m:r>
            <w:rPr>
              <w:rFonts w:ascii="Cambria Math" w:hAnsi="Cambria Math"/>
              <w:lang w:val="en-US" w:eastAsia="ru-RU"/>
            </w:rPr>
            <m:t>Si*T</m:t>
          </m:r>
          <m:r>
            <w:rPr>
              <w:rFonts w:ascii="Cambria Math" w:hAnsi="Cambria Math"/>
              <w:lang w:eastAsia="ru-RU"/>
            </w:rPr>
            <m:t>э</m:t>
          </m:r>
          <m:r>
            <w:rPr>
              <w:rFonts w:ascii="Cambria Math" w:hAnsi="Cambria Math"/>
              <w:lang w:val="en-US" w:eastAsia="ru-RU"/>
            </w:rPr>
            <m:t>i</m:t>
          </m:r>
        </m:oMath>
      </m:oMathPara>
    </w:p>
    <w:p w:rsidR="00E71038" w:rsidRPr="009B2225" w:rsidRDefault="00E71038" w:rsidP="00E71038">
      <w:pPr>
        <w:ind w:firstLine="708"/>
        <w:rPr>
          <w:rFonts w:ascii="Times New Roman" w:eastAsia="Times New Roman" w:hAnsi="Times New Roman" w:cs="Times New Roman"/>
          <w:color w:val="000000"/>
          <w:sz w:val="24"/>
          <w:szCs w:val="24"/>
          <w:lang w:eastAsia="ru-RU"/>
        </w:rPr>
      </w:pPr>
      <w:r w:rsidRPr="009B2225">
        <w:rPr>
          <w:rFonts w:ascii="Times New Roman" w:eastAsia="Times New Roman" w:hAnsi="Times New Roman" w:cs="Times New Roman"/>
          <w:color w:val="000000"/>
          <w:sz w:val="24"/>
          <w:szCs w:val="24"/>
          <w:lang w:eastAsia="ru-RU"/>
        </w:rPr>
        <w:t>где:</w:t>
      </w:r>
    </w:p>
    <w:p w:rsidR="00E71038" w:rsidRPr="006F22A4" w:rsidRDefault="00E71038" w:rsidP="006F22A4">
      <w:pPr>
        <w:pStyle w:val="consplusnormalmailrucssattributepostfix"/>
        <w:shd w:val="clear" w:color="auto" w:fill="FFFFFF"/>
        <w:spacing w:before="0" w:beforeAutospacing="0" w:after="0" w:afterAutospacing="0"/>
        <w:ind w:firstLine="567"/>
        <w:jc w:val="both"/>
        <w:rPr>
          <w:color w:val="000000"/>
        </w:rPr>
      </w:pPr>
      <w:proofErr w:type="spellStart"/>
      <w:proofErr w:type="gramStart"/>
      <w:r w:rsidRPr="006F22A4">
        <w:rPr>
          <w:b/>
          <w:color w:val="000000"/>
        </w:rPr>
        <w:t>V</w:t>
      </w:r>
      <w:proofErr w:type="gramEnd"/>
      <w:r w:rsidR="009B2225" w:rsidRPr="006F22A4">
        <w:rPr>
          <w:b/>
          <w:color w:val="000000"/>
        </w:rPr>
        <w:t>эпi</w:t>
      </w:r>
      <w:proofErr w:type="spellEnd"/>
      <w:r w:rsidRPr="006F22A4">
        <w:rPr>
          <w:color w:val="000000"/>
        </w:rPr>
        <w:t xml:space="preserve"> – общий объем (натуральный показатель) энергоносителя потребленный за отчетный период по объекту;</w:t>
      </w:r>
    </w:p>
    <w:p w:rsidR="00E71038" w:rsidRPr="006F22A4" w:rsidRDefault="009B2225" w:rsidP="006F22A4">
      <w:pPr>
        <w:pStyle w:val="consplusnormalmailrucssattributepostfix"/>
        <w:shd w:val="clear" w:color="auto" w:fill="FFFFFF"/>
        <w:spacing w:before="0" w:beforeAutospacing="0" w:after="0" w:afterAutospacing="0"/>
        <w:ind w:firstLine="567"/>
        <w:jc w:val="both"/>
        <w:rPr>
          <w:color w:val="000000"/>
        </w:rPr>
      </w:pPr>
      <w:proofErr w:type="gramStart"/>
      <w:r w:rsidRPr="006F22A4">
        <w:rPr>
          <w:b/>
          <w:color w:val="000000"/>
        </w:rPr>
        <w:t>S</w:t>
      </w:r>
      <w:proofErr w:type="gramEnd"/>
      <w:r w:rsidRPr="006F22A4">
        <w:rPr>
          <w:b/>
          <w:color w:val="000000"/>
        </w:rPr>
        <w:t>общ</w:t>
      </w:r>
      <w:r w:rsidR="00E71038" w:rsidRPr="006F22A4">
        <w:rPr>
          <w:color w:val="000000"/>
        </w:rPr>
        <w:t xml:space="preserve"> – общая площадь объекта;</w:t>
      </w:r>
    </w:p>
    <w:p w:rsidR="00E71038" w:rsidRPr="006F22A4" w:rsidRDefault="00E71038"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Si</w:t>
      </w:r>
      <w:proofErr w:type="spellEnd"/>
      <w:r w:rsidRPr="006F22A4">
        <w:rPr>
          <w:color w:val="000000"/>
        </w:rPr>
        <w:t xml:space="preserve"> – площадь, используемая под муниципальные нужды </w:t>
      </w:r>
      <w:r w:rsidR="009B2225" w:rsidRPr="006F22A4">
        <w:rPr>
          <w:color w:val="000000"/>
        </w:rPr>
        <w:t>поселения</w:t>
      </w:r>
      <w:r w:rsidRPr="006F22A4">
        <w:rPr>
          <w:color w:val="000000"/>
        </w:rPr>
        <w:t>;</w:t>
      </w:r>
    </w:p>
    <w:p w:rsidR="00DC0A42" w:rsidRPr="006F22A4" w:rsidRDefault="009B2225"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Тэ</w:t>
      </w:r>
      <w:proofErr w:type="gramStart"/>
      <w:r w:rsidRPr="006F22A4">
        <w:rPr>
          <w:b/>
          <w:color w:val="000000"/>
        </w:rPr>
        <w:t>i</w:t>
      </w:r>
      <w:proofErr w:type="spellEnd"/>
      <w:proofErr w:type="gramEnd"/>
      <w:r w:rsidR="00E71038" w:rsidRPr="006F22A4">
        <w:rPr>
          <w:color w:val="000000"/>
        </w:rPr>
        <w:t xml:space="preserve"> – тариф энергоносителя, прогнозируемый на очередной финансовый год с учетом коэффициента роста (указанных в Сценарных условиях, основных параметров прогноза социально-экономического развития Российской Федерации и предельных уровней цен (тарифов) на услуги компаний инфраструктурного сектора на </w:t>
      </w:r>
      <w:r w:rsidRPr="006F22A4">
        <w:rPr>
          <w:color w:val="000000"/>
        </w:rPr>
        <w:t>2025</w:t>
      </w:r>
      <w:r w:rsidR="00E71038" w:rsidRPr="006F22A4">
        <w:rPr>
          <w:color w:val="000000"/>
        </w:rPr>
        <w:t xml:space="preserve"> год и на плановый период 202</w:t>
      </w:r>
      <w:r w:rsidRPr="006F22A4">
        <w:rPr>
          <w:color w:val="000000"/>
        </w:rPr>
        <w:t>6</w:t>
      </w:r>
      <w:r w:rsidR="00E71038" w:rsidRPr="006F22A4">
        <w:rPr>
          <w:color w:val="000000"/>
        </w:rPr>
        <w:t xml:space="preserve"> и 202</w:t>
      </w:r>
      <w:r w:rsidRPr="006F22A4">
        <w:rPr>
          <w:color w:val="000000"/>
        </w:rPr>
        <w:t>7</w:t>
      </w:r>
      <w:r w:rsidR="00E71038" w:rsidRPr="006F22A4">
        <w:rPr>
          <w:color w:val="000000"/>
        </w:rPr>
        <w:t xml:space="preserve"> годов).</w:t>
      </w:r>
    </w:p>
    <w:p w:rsidR="003F5709" w:rsidRDefault="003F5709" w:rsidP="003F5709">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sectPr w:rsidR="003F5709" w:rsidSect="004D51A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076"/>
    <w:multiLevelType w:val="hybridMultilevel"/>
    <w:tmpl w:val="9648E2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D2DA3"/>
    <w:multiLevelType w:val="hybridMultilevel"/>
    <w:tmpl w:val="9648E2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A61A0"/>
    <w:multiLevelType w:val="hybridMultilevel"/>
    <w:tmpl w:val="71648E1C"/>
    <w:lvl w:ilvl="0" w:tplc="2C58719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D059B"/>
    <w:rsid w:val="000649C4"/>
    <w:rsid w:val="0007360D"/>
    <w:rsid w:val="000C0E2C"/>
    <w:rsid w:val="000C36F9"/>
    <w:rsid w:val="00145D89"/>
    <w:rsid w:val="001D059B"/>
    <w:rsid w:val="001F3D39"/>
    <w:rsid w:val="002006F8"/>
    <w:rsid w:val="00230B3A"/>
    <w:rsid w:val="00256F4C"/>
    <w:rsid w:val="002E4309"/>
    <w:rsid w:val="002F1612"/>
    <w:rsid w:val="00321ADF"/>
    <w:rsid w:val="00355B12"/>
    <w:rsid w:val="003F5709"/>
    <w:rsid w:val="0040607C"/>
    <w:rsid w:val="00436D8A"/>
    <w:rsid w:val="00442A28"/>
    <w:rsid w:val="00461DF7"/>
    <w:rsid w:val="004D51AD"/>
    <w:rsid w:val="004E401C"/>
    <w:rsid w:val="005126DF"/>
    <w:rsid w:val="0052378B"/>
    <w:rsid w:val="006A6440"/>
    <w:rsid w:val="006F22A4"/>
    <w:rsid w:val="00702463"/>
    <w:rsid w:val="007059BE"/>
    <w:rsid w:val="00814557"/>
    <w:rsid w:val="008152CF"/>
    <w:rsid w:val="0085186E"/>
    <w:rsid w:val="00853495"/>
    <w:rsid w:val="00891D37"/>
    <w:rsid w:val="00894C3D"/>
    <w:rsid w:val="008C3CB0"/>
    <w:rsid w:val="008E5DFC"/>
    <w:rsid w:val="00956979"/>
    <w:rsid w:val="009923EB"/>
    <w:rsid w:val="009B2225"/>
    <w:rsid w:val="00A00D75"/>
    <w:rsid w:val="00A05239"/>
    <w:rsid w:val="00A20067"/>
    <w:rsid w:val="00AC52DE"/>
    <w:rsid w:val="00AD6C31"/>
    <w:rsid w:val="00AF6704"/>
    <w:rsid w:val="00B82ED5"/>
    <w:rsid w:val="00C11297"/>
    <w:rsid w:val="00D013AB"/>
    <w:rsid w:val="00D261F2"/>
    <w:rsid w:val="00D31C03"/>
    <w:rsid w:val="00D43229"/>
    <w:rsid w:val="00D712CA"/>
    <w:rsid w:val="00DC0A42"/>
    <w:rsid w:val="00DE53B3"/>
    <w:rsid w:val="00DF5BD7"/>
    <w:rsid w:val="00E231E6"/>
    <w:rsid w:val="00E32A5C"/>
    <w:rsid w:val="00E71038"/>
    <w:rsid w:val="00E86762"/>
    <w:rsid w:val="00E9407A"/>
    <w:rsid w:val="00EC4A9A"/>
    <w:rsid w:val="00F40DD5"/>
    <w:rsid w:val="00F514D7"/>
    <w:rsid w:val="00F93C17"/>
    <w:rsid w:val="00F96A8F"/>
    <w:rsid w:val="00FA1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9B"/>
    <w:pPr>
      <w:spacing w:after="200" w:line="276" w:lineRule="auto"/>
      <w:ind w:firstLine="0"/>
      <w:jc w:val="left"/>
    </w:pPr>
    <w:rPr>
      <w:rFonts w:asciiTheme="minorHAnsi" w:hAnsiTheme="minorHAnsi" w:cstheme="minorBidi"/>
      <w:sz w:val="22"/>
    </w:rPr>
  </w:style>
  <w:style w:type="paragraph" w:styleId="5">
    <w:name w:val="heading 5"/>
    <w:basedOn w:val="a"/>
    <w:next w:val="a"/>
    <w:link w:val="50"/>
    <w:qFormat/>
    <w:rsid w:val="00FA1205"/>
    <w:pPr>
      <w:keepNext/>
      <w:spacing w:after="0" w:line="240" w:lineRule="auto"/>
      <w:ind w:right="85"/>
      <w:jc w:val="center"/>
      <w:outlineLvl w:val="4"/>
    </w:pPr>
    <w:rPr>
      <w:rFonts w:ascii="Times New Roman" w:eastAsia="Times New Roman" w:hAnsi="Times New Roman" w:cs="Times New Roman"/>
      <w:sz w:val="32"/>
      <w:szCs w:val="20"/>
      <w:lang w:eastAsia="ru-RU"/>
    </w:rPr>
  </w:style>
  <w:style w:type="paragraph" w:styleId="6">
    <w:name w:val="heading 6"/>
    <w:basedOn w:val="a"/>
    <w:next w:val="a"/>
    <w:link w:val="60"/>
    <w:qFormat/>
    <w:rsid w:val="00FA1205"/>
    <w:pPr>
      <w:keepNext/>
      <w:spacing w:after="0" w:line="240" w:lineRule="auto"/>
      <w:ind w:right="85"/>
      <w:jc w:val="center"/>
      <w:outlineLvl w:val="5"/>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0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
    <w:rsid w:val="001D0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059B"/>
    <w:pPr>
      <w:ind w:left="720"/>
      <w:contextualSpacing/>
    </w:pPr>
  </w:style>
  <w:style w:type="character" w:styleId="a5">
    <w:name w:val="Placeholder Text"/>
    <w:basedOn w:val="a0"/>
    <w:uiPriority w:val="99"/>
    <w:semiHidden/>
    <w:rsid w:val="009923EB"/>
    <w:rPr>
      <w:color w:val="808080"/>
    </w:rPr>
  </w:style>
  <w:style w:type="paragraph" w:styleId="a6">
    <w:name w:val="Balloon Text"/>
    <w:basedOn w:val="a"/>
    <w:link w:val="a7"/>
    <w:uiPriority w:val="99"/>
    <w:semiHidden/>
    <w:unhideWhenUsed/>
    <w:rsid w:val="009923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23EB"/>
    <w:rPr>
      <w:rFonts w:ascii="Tahoma" w:hAnsi="Tahoma" w:cs="Tahoma"/>
      <w:sz w:val="16"/>
      <w:szCs w:val="16"/>
    </w:rPr>
  </w:style>
  <w:style w:type="character" w:styleId="a8">
    <w:name w:val="annotation reference"/>
    <w:basedOn w:val="a0"/>
    <w:uiPriority w:val="99"/>
    <w:semiHidden/>
    <w:unhideWhenUsed/>
    <w:rsid w:val="00436D8A"/>
    <w:rPr>
      <w:sz w:val="16"/>
      <w:szCs w:val="16"/>
    </w:rPr>
  </w:style>
  <w:style w:type="paragraph" w:styleId="a9">
    <w:name w:val="annotation text"/>
    <w:basedOn w:val="a"/>
    <w:link w:val="aa"/>
    <w:uiPriority w:val="99"/>
    <w:semiHidden/>
    <w:unhideWhenUsed/>
    <w:rsid w:val="00436D8A"/>
    <w:pPr>
      <w:spacing w:line="240" w:lineRule="auto"/>
    </w:pPr>
    <w:rPr>
      <w:sz w:val="20"/>
      <w:szCs w:val="20"/>
    </w:rPr>
  </w:style>
  <w:style w:type="character" w:customStyle="1" w:styleId="aa">
    <w:name w:val="Текст примечания Знак"/>
    <w:basedOn w:val="a0"/>
    <w:link w:val="a9"/>
    <w:uiPriority w:val="99"/>
    <w:semiHidden/>
    <w:rsid w:val="00436D8A"/>
    <w:rPr>
      <w:rFonts w:asciiTheme="minorHAnsi" w:hAnsiTheme="minorHAnsi" w:cstheme="minorBidi"/>
      <w:sz w:val="20"/>
      <w:szCs w:val="20"/>
    </w:rPr>
  </w:style>
  <w:style w:type="paragraph" w:styleId="ab">
    <w:name w:val="annotation subject"/>
    <w:basedOn w:val="a9"/>
    <w:next w:val="a9"/>
    <w:link w:val="ac"/>
    <w:uiPriority w:val="99"/>
    <w:semiHidden/>
    <w:unhideWhenUsed/>
    <w:rsid w:val="00436D8A"/>
    <w:rPr>
      <w:b/>
      <w:bCs/>
    </w:rPr>
  </w:style>
  <w:style w:type="character" w:customStyle="1" w:styleId="ac">
    <w:name w:val="Тема примечания Знак"/>
    <w:basedOn w:val="aa"/>
    <w:link w:val="ab"/>
    <w:uiPriority w:val="99"/>
    <w:semiHidden/>
    <w:rsid w:val="00436D8A"/>
    <w:rPr>
      <w:b/>
      <w:bCs/>
    </w:rPr>
  </w:style>
  <w:style w:type="paragraph" w:customStyle="1" w:styleId="consplusnonformatmailrucssattributepostfix">
    <w:name w:val="consplusnonformat_mailru_css_attribute_postfix"/>
    <w:basedOn w:val="a"/>
    <w:rsid w:val="00523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FA1205"/>
    <w:rPr>
      <w:color w:val="0000FF"/>
      <w:u w:val="single"/>
    </w:rPr>
  </w:style>
  <w:style w:type="character" w:customStyle="1" w:styleId="50">
    <w:name w:val="Заголовок 5 Знак"/>
    <w:basedOn w:val="a0"/>
    <w:link w:val="5"/>
    <w:rsid w:val="00FA1205"/>
    <w:rPr>
      <w:rFonts w:eastAsia="Times New Roman"/>
      <w:sz w:val="32"/>
      <w:szCs w:val="20"/>
      <w:lang w:eastAsia="ru-RU"/>
    </w:rPr>
  </w:style>
  <w:style w:type="character" w:customStyle="1" w:styleId="60">
    <w:name w:val="Заголовок 6 Знак"/>
    <w:basedOn w:val="a0"/>
    <w:link w:val="6"/>
    <w:rsid w:val="00FA1205"/>
    <w:rPr>
      <w:rFonts w:eastAsia="Times New Roman"/>
      <w:sz w:val="36"/>
      <w:szCs w:val="20"/>
      <w:lang w:eastAsia="ru-RU"/>
    </w:rPr>
  </w:style>
  <w:style w:type="paragraph" w:styleId="ae">
    <w:name w:val="Plain Text"/>
    <w:basedOn w:val="a"/>
    <w:link w:val="af"/>
    <w:rsid w:val="00FA1205"/>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FA120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chetovskoe-r20.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88E6A-CEAA-453C-A223-C0CDDE6F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Pages>
  <Words>3332</Words>
  <Characters>18998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Kochetovka</cp:lastModifiedBy>
  <cp:revision>3</cp:revision>
  <cp:lastPrinted>2024-10-30T06:35:00Z</cp:lastPrinted>
  <dcterms:created xsi:type="dcterms:W3CDTF">2024-10-28T13:44:00Z</dcterms:created>
  <dcterms:modified xsi:type="dcterms:W3CDTF">2024-11-14T07:16:00Z</dcterms:modified>
</cp:coreProperties>
</file>