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4002CF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4002CF" w:rsidP="00341129">
      <w:pPr>
        <w:pStyle w:val="a3"/>
      </w:pPr>
      <w:r>
        <w:t xml:space="preserve"> </w:t>
      </w:r>
      <w:r w:rsidR="00801D40">
        <w:rPr>
          <w:color w:val="000000"/>
        </w:rPr>
        <w:t>КОЧЕТОВ</w:t>
      </w:r>
      <w:r>
        <w:rPr>
          <w:color w:val="000000"/>
        </w:rPr>
        <w:t>СКОГО СЕЛЬСКОГО ПОСЕЛЕНИЯ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7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3642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="0004067A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065C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3A8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C364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04067A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086374" w:rsidRDefault="004002CF" w:rsidP="00341129">
      <w:proofErr w:type="gramStart"/>
      <w:r>
        <w:t>с</w:t>
      </w:r>
      <w:proofErr w:type="gramEnd"/>
      <w:r>
        <w:t>. Кочетовка</w:t>
      </w:r>
    </w:p>
    <w:p w:rsidR="00086374" w:rsidRDefault="00086374" w:rsidP="00341129"/>
    <w:p w:rsidR="00426D9A" w:rsidRPr="00426D9A" w:rsidRDefault="00426D9A" w:rsidP="00426D9A">
      <w:pPr>
        <w:pStyle w:val="1"/>
        <w:ind w:left="0" w:right="467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D9A">
        <w:rPr>
          <w:rFonts w:ascii="Times New Roman" w:hAnsi="Times New Roman" w:cs="Times New Roman"/>
          <w:b/>
          <w:sz w:val="28"/>
          <w:szCs w:val="28"/>
        </w:rPr>
        <w:t>Об отчете главы</w:t>
      </w:r>
      <w:r w:rsidR="00400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2CF" w:rsidRPr="004002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Кочетовского сельского поселения </w:t>
      </w:r>
      <w:r w:rsidRPr="004002CF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426D9A">
        <w:rPr>
          <w:rFonts w:ascii="Times New Roman" w:hAnsi="Times New Roman" w:cs="Times New Roman"/>
          <w:b/>
          <w:sz w:val="28"/>
          <w:szCs w:val="28"/>
        </w:rPr>
        <w:t>охольского муниципального района за 20</w:t>
      </w:r>
      <w:r w:rsidR="004002CF">
        <w:rPr>
          <w:rFonts w:ascii="Times New Roman" w:hAnsi="Times New Roman" w:cs="Times New Roman"/>
          <w:b/>
          <w:sz w:val="28"/>
          <w:szCs w:val="28"/>
        </w:rPr>
        <w:t>2</w:t>
      </w:r>
      <w:r w:rsidR="000C3642">
        <w:rPr>
          <w:rFonts w:ascii="Times New Roman" w:hAnsi="Times New Roman" w:cs="Times New Roman"/>
          <w:b/>
          <w:sz w:val="28"/>
          <w:szCs w:val="28"/>
        </w:rPr>
        <w:t>4</w:t>
      </w:r>
      <w:r w:rsidRPr="00426D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6D9A" w:rsidRDefault="00426D9A" w:rsidP="00426D9A">
      <w:pPr>
        <w:tabs>
          <w:tab w:val="left" w:pos="1065"/>
        </w:tabs>
      </w:pPr>
      <w:r>
        <w:tab/>
      </w:r>
    </w:p>
    <w:p w:rsidR="00426D9A" w:rsidRDefault="00426D9A" w:rsidP="00426D9A">
      <w:pPr>
        <w:jc w:val="both"/>
      </w:pPr>
    </w:p>
    <w:p w:rsidR="004002CF" w:rsidRDefault="00426D9A" w:rsidP="00E73A87">
      <w:pPr>
        <w:spacing w:line="360" w:lineRule="auto"/>
        <w:ind w:firstLine="709"/>
        <w:jc w:val="both"/>
      </w:pPr>
      <w:r>
        <w:t xml:space="preserve">Заслушав и обсудив отчет главы </w:t>
      </w:r>
      <w:r w:rsidR="004002CF">
        <w:rPr>
          <w:color w:val="000000"/>
        </w:rPr>
        <w:t xml:space="preserve">Кочетовского сельского поселения </w:t>
      </w:r>
      <w:r>
        <w:t xml:space="preserve">Хохольского муниципального района о результатах </w:t>
      </w:r>
      <w:proofErr w:type="gramStart"/>
      <w:r>
        <w:t>своей</w:t>
      </w:r>
      <w:proofErr w:type="gramEnd"/>
      <w:r>
        <w:t xml:space="preserve"> деятельности и о деятельности администрации</w:t>
      </w:r>
      <w:r w:rsidR="004002CF">
        <w:t xml:space="preserve"> </w:t>
      </w:r>
      <w:r w:rsidR="004002CF">
        <w:rPr>
          <w:color w:val="000000"/>
        </w:rPr>
        <w:t xml:space="preserve">Кочетовского сельского поселения </w:t>
      </w:r>
      <w:r>
        <w:t xml:space="preserve"> Хохольского муниципального района за 20</w:t>
      </w:r>
      <w:r w:rsidR="004002CF">
        <w:t>2</w:t>
      </w:r>
      <w:r w:rsidR="000C3642">
        <w:t>4</w:t>
      </w:r>
      <w:r>
        <w:t xml:space="preserve"> год,  на основании Устава </w:t>
      </w:r>
      <w:r w:rsidR="004002CF">
        <w:rPr>
          <w:color w:val="000000"/>
        </w:rPr>
        <w:t xml:space="preserve">Кочетовского сельского поселения </w:t>
      </w:r>
      <w:r>
        <w:t xml:space="preserve">Хохольского муниципального района, Совет народных депутатов </w:t>
      </w:r>
      <w:r w:rsidR="004002CF">
        <w:rPr>
          <w:color w:val="000000"/>
        </w:rPr>
        <w:t xml:space="preserve">Кочетовского сельского поселения </w:t>
      </w:r>
      <w:r>
        <w:t>Хохольского муниципального района</w:t>
      </w:r>
    </w:p>
    <w:p w:rsidR="00974190" w:rsidRDefault="004002CF" w:rsidP="00E73A87">
      <w:pPr>
        <w:spacing w:line="360" w:lineRule="auto"/>
        <w:ind w:firstLine="709"/>
        <w:jc w:val="both"/>
      </w:pPr>
      <w:r>
        <w:t xml:space="preserve">                                         </w:t>
      </w:r>
      <w:r w:rsidR="00934169">
        <w:t xml:space="preserve"> </w:t>
      </w:r>
      <w:proofErr w:type="spellStart"/>
      <w:proofErr w:type="gramStart"/>
      <w:r w:rsidR="00934169" w:rsidRPr="00934169">
        <w:rPr>
          <w:b/>
        </w:rPr>
        <w:t>р</w:t>
      </w:r>
      <w:proofErr w:type="spellEnd"/>
      <w:proofErr w:type="gramEnd"/>
      <w:r w:rsidR="00934169" w:rsidRPr="00934169">
        <w:rPr>
          <w:b/>
        </w:rPr>
        <w:t xml:space="preserve"> е </w:t>
      </w:r>
      <w:proofErr w:type="spellStart"/>
      <w:r w:rsidR="00934169" w:rsidRPr="00934169">
        <w:rPr>
          <w:b/>
        </w:rPr>
        <w:t>ш</w:t>
      </w:r>
      <w:proofErr w:type="spellEnd"/>
      <w:r w:rsidR="00934169" w:rsidRPr="00934169">
        <w:rPr>
          <w:b/>
        </w:rPr>
        <w:t xml:space="preserve"> и л:</w:t>
      </w:r>
    </w:p>
    <w:p w:rsidR="00426D9A" w:rsidRPr="004805E5" w:rsidRDefault="00426D9A" w:rsidP="00E73A8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</w:pPr>
      <w:r w:rsidRPr="004805E5">
        <w:t xml:space="preserve">Отчет о работе главы </w:t>
      </w:r>
      <w:r w:rsidR="004002CF">
        <w:rPr>
          <w:color w:val="000000"/>
        </w:rPr>
        <w:t xml:space="preserve">Кочетовского сельского поселения </w:t>
      </w:r>
      <w:r w:rsidRPr="004805E5">
        <w:t xml:space="preserve">Хохольского муниципального района о  результатах своей деятельности и о деятельности администрации </w:t>
      </w:r>
      <w:r w:rsidR="004002CF">
        <w:rPr>
          <w:color w:val="000000"/>
        </w:rPr>
        <w:t xml:space="preserve">Кочетовского сельского поселения </w:t>
      </w:r>
      <w:r w:rsidRPr="004805E5">
        <w:t>Хохольского муниципального района за 20</w:t>
      </w:r>
      <w:r w:rsidR="004002CF">
        <w:t>2</w:t>
      </w:r>
      <w:r w:rsidR="000C3642">
        <w:t>4</w:t>
      </w:r>
      <w:r w:rsidRPr="004805E5">
        <w:t xml:space="preserve"> год принять к сведению (отчет прилагается).</w:t>
      </w:r>
    </w:p>
    <w:p w:rsidR="00426D9A" w:rsidRPr="004805E5" w:rsidRDefault="00426D9A" w:rsidP="00E73A87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</w:pPr>
      <w:r w:rsidRPr="004805E5">
        <w:t xml:space="preserve">Одобрить деятельность главы </w:t>
      </w:r>
      <w:r w:rsidR="004002CF">
        <w:rPr>
          <w:color w:val="000000"/>
        </w:rPr>
        <w:t xml:space="preserve">Кочетовского сельского поселения </w:t>
      </w:r>
      <w:r w:rsidRPr="004805E5">
        <w:t>Хохольского муниципального района и  администрации</w:t>
      </w:r>
      <w:r w:rsidR="004002CF">
        <w:t xml:space="preserve"> </w:t>
      </w:r>
      <w:r w:rsidR="004002CF">
        <w:rPr>
          <w:color w:val="000000"/>
        </w:rPr>
        <w:t xml:space="preserve">Кочетовского сельского поселения </w:t>
      </w:r>
      <w:r w:rsidRPr="004805E5">
        <w:t xml:space="preserve"> Хохольского муниципального района по итогам </w:t>
      </w:r>
      <w:proofErr w:type="gramStart"/>
      <w:r w:rsidRPr="004805E5">
        <w:t>социально-экономического</w:t>
      </w:r>
      <w:proofErr w:type="gramEnd"/>
      <w:r w:rsidRPr="004805E5">
        <w:t xml:space="preserve"> развития </w:t>
      </w:r>
      <w:r w:rsidR="004002CF">
        <w:rPr>
          <w:color w:val="000000"/>
        </w:rPr>
        <w:t xml:space="preserve">Кочетовского сельского поселения </w:t>
      </w:r>
      <w:r w:rsidRPr="004805E5">
        <w:t>Хохольско</w:t>
      </w:r>
      <w:r>
        <w:t>го муниципального района за 20</w:t>
      </w:r>
      <w:r w:rsidR="004002CF">
        <w:t>2</w:t>
      </w:r>
      <w:r w:rsidR="000C3642">
        <w:t>4</w:t>
      </w:r>
      <w:r w:rsidRPr="004805E5">
        <w:t xml:space="preserve"> год.</w:t>
      </w:r>
    </w:p>
    <w:p w:rsidR="00426D9A" w:rsidRPr="002C3028" w:rsidRDefault="005821FD" w:rsidP="00E73A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lastRenderedPageBreak/>
        <w:t>3</w:t>
      </w:r>
      <w:r w:rsidR="00426D9A">
        <w:t>. Настоящее решение подлежит опубликованию в официальном периодическом издании органов местного самоуправления</w:t>
      </w:r>
      <w:r w:rsidR="004002CF">
        <w:t xml:space="preserve"> </w:t>
      </w:r>
      <w:r w:rsidR="004002CF">
        <w:rPr>
          <w:color w:val="000000"/>
        </w:rPr>
        <w:t xml:space="preserve">Кочетовского сельского поселения </w:t>
      </w:r>
      <w:r w:rsidR="00426D9A">
        <w:t xml:space="preserve"> Хохольского муниципального района «Муниципальный вестник» и размещению на официальном сайте администрации </w:t>
      </w:r>
      <w:r w:rsidR="004002CF">
        <w:rPr>
          <w:color w:val="000000"/>
        </w:rPr>
        <w:t xml:space="preserve">Кочетовского сельского поселения </w:t>
      </w:r>
      <w:r w:rsidR="00426D9A">
        <w:t>Хохольского муниципального района в сети Интернет.</w:t>
      </w:r>
    </w:p>
    <w:p w:rsidR="00426D9A" w:rsidRPr="00065C75" w:rsidRDefault="004002CF" w:rsidP="00E73A87">
      <w:pPr>
        <w:spacing w:line="360" w:lineRule="auto"/>
        <w:ind w:firstLine="709"/>
        <w:jc w:val="both"/>
      </w:pPr>
      <w:r w:rsidRPr="00065C75">
        <w:t>4</w:t>
      </w:r>
      <w:r w:rsidR="00426D9A" w:rsidRPr="00065C75">
        <w:t>. Контроль</w:t>
      </w:r>
      <w:r w:rsidR="00E73A87" w:rsidRPr="00065C75">
        <w:t xml:space="preserve"> за</w:t>
      </w:r>
      <w:r w:rsidR="00426D9A" w:rsidRPr="00065C75">
        <w:t xml:space="preserve"> исполнени</w:t>
      </w:r>
      <w:r w:rsidR="00E73A87" w:rsidRPr="00065C75">
        <w:t>ем</w:t>
      </w:r>
      <w:r w:rsidR="00426D9A" w:rsidRPr="00065C75">
        <w:t xml:space="preserve"> настоящего решения возложить на </w:t>
      </w:r>
      <w:r w:rsidRPr="00065C75">
        <w:t>председателя</w:t>
      </w:r>
      <w:r w:rsidR="00426D9A" w:rsidRPr="00065C75">
        <w:t xml:space="preserve"> Совета народных депутатов </w:t>
      </w:r>
      <w:r w:rsidRPr="00065C75">
        <w:t xml:space="preserve">Кочетовского сельского поселения </w:t>
      </w:r>
      <w:r w:rsidR="00426D9A" w:rsidRPr="00065C75">
        <w:t>Хохольского</w:t>
      </w:r>
      <w:r w:rsidR="00065C75">
        <w:t xml:space="preserve"> муниципального района </w:t>
      </w:r>
      <w:proofErr w:type="gramStart"/>
      <w:r w:rsidR="00065C75">
        <w:t>Дедову</w:t>
      </w:r>
      <w:proofErr w:type="gramEnd"/>
      <w:r w:rsidR="00065C75" w:rsidRPr="00065C75">
        <w:t xml:space="preserve"> </w:t>
      </w:r>
      <w:r w:rsidR="00065C75" w:rsidRPr="00C5103A">
        <w:t>В.</w:t>
      </w:r>
      <w:r w:rsidR="00065C75">
        <w:t>И.</w:t>
      </w:r>
    </w:p>
    <w:p w:rsidR="00CC6B1D" w:rsidRPr="00065C75" w:rsidRDefault="00CC6B1D" w:rsidP="00CC6B1D">
      <w:pPr>
        <w:rPr>
          <w:rFonts w:ascii="Arial" w:hAnsi="Arial" w:cs="Arial"/>
          <w:sz w:val="24"/>
          <w:szCs w:val="24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426D9A" w:rsidP="002F63FA"/>
          <w:p w:rsidR="00E73A87" w:rsidRDefault="00E73A87" w:rsidP="002F63FA"/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</w:t>
            </w:r>
            <w:r w:rsidR="004002CF">
              <w:rPr>
                <w:color w:val="000000"/>
              </w:rPr>
              <w:t xml:space="preserve">Кочетовского сельского поселения </w:t>
            </w:r>
            <w:r w:rsidRPr="00C5103A">
              <w:t>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4002CF">
            <w:r w:rsidRPr="00C5103A">
              <w:t xml:space="preserve">______________  </w:t>
            </w:r>
            <w:r w:rsidR="004002CF">
              <w:t>А.И. Минаков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E73A87" w:rsidRDefault="00E73A87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</w:t>
            </w:r>
            <w:r w:rsidR="004002CF">
              <w:rPr>
                <w:color w:val="000000"/>
              </w:rPr>
              <w:t xml:space="preserve">Кочетовского сельского поселения </w:t>
            </w:r>
            <w:r w:rsidRPr="00C5103A">
              <w:t xml:space="preserve">Хохольского муниципального района  </w:t>
            </w:r>
          </w:p>
          <w:p w:rsidR="003523AC" w:rsidRPr="00A155B2" w:rsidRDefault="003523AC" w:rsidP="004002CF">
            <w:r w:rsidRPr="00C5103A">
              <w:t>______________  В.</w:t>
            </w:r>
            <w:r w:rsidR="004002CF">
              <w:t>И. Дедова</w:t>
            </w:r>
          </w:p>
        </w:tc>
      </w:tr>
    </w:tbl>
    <w:p w:rsidR="00913B74" w:rsidRDefault="00913B74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EA5490">
        <w:rPr>
          <w:rFonts w:cs="Times New Roman"/>
          <w:b/>
          <w:sz w:val="28"/>
          <w:szCs w:val="28"/>
        </w:rPr>
        <w:lastRenderedPageBreak/>
        <w:t xml:space="preserve">Отчет главы </w:t>
      </w:r>
      <w:r>
        <w:rPr>
          <w:rFonts w:cs="Times New Roman"/>
          <w:b/>
          <w:sz w:val="28"/>
          <w:szCs w:val="28"/>
        </w:rPr>
        <w:t>Кочетовского</w:t>
      </w:r>
      <w:r w:rsidRPr="00EA5490">
        <w:rPr>
          <w:rFonts w:cs="Times New Roman"/>
          <w:b/>
          <w:sz w:val="28"/>
          <w:szCs w:val="28"/>
        </w:rPr>
        <w:t xml:space="preserve"> сельского поселения </w:t>
      </w:r>
    </w:p>
    <w:p w:rsidR="005C7EB9" w:rsidRDefault="005C7EB9" w:rsidP="005C7EB9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EA5490">
        <w:rPr>
          <w:rFonts w:cs="Times New Roman"/>
          <w:b/>
          <w:sz w:val="28"/>
          <w:szCs w:val="28"/>
        </w:rPr>
        <w:t xml:space="preserve">о результатах </w:t>
      </w:r>
      <w:proofErr w:type="gramStart"/>
      <w:r w:rsidRPr="00EA5490">
        <w:rPr>
          <w:rFonts w:cs="Times New Roman"/>
          <w:b/>
          <w:sz w:val="28"/>
          <w:szCs w:val="28"/>
        </w:rPr>
        <w:t>своей</w:t>
      </w:r>
      <w:proofErr w:type="gramEnd"/>
      <w:r w:rsidRPr="00EA5490">
        <w:rPr>
          <w:rFonts w:cs="Times New Roman"/>
          <w:b/>
          <w:sz w:val="28"/>
          <w:szCs w:val="28"/>
        </w:rPr>
        <w:t xml:space="preserve"> деятельности и деятельности администрации поселения за 20</w:t>
      </w:r>
      <w:r>
        <w:rPr>
          <w:rFonts w:cs="Times New Roman"/>
          <w:b/>
          <w:sz w:val="28"/>
          <w:szCs w:val="28"/>
        </w:rPr>
        <w:t xml:space="preserve">24 </w:t>
      </w:r>
      <w:r w:rsidRPr="00EA5490">
        <w:rPr>
          <w:rFonts w:cs="Times New Roman"/>
          <w:b/>
          <w:sz w:val="28"/>
          <w:szCs w:val="28"/>
        </w:rPr>
        <w:t>год.</w:t>
      </w:r>
    </w:p>
    <w:p w:rsidR="005C7EB9" w:rsidRPr="00EA5490" w:rsidRDefault="005C7EB9" w:rsidP="005C7EB9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5C7EB9" w:rsidRDefault="005C7EB9" w:rsidP="005C7EB9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266249">
        <w:rPr>
          <w:rFonts w:cs="Times New Roman"/>
          <w:b/>
          <w:sz w:val="28"/>
          <w:szCs w:val="28"/>
        </w:rPr>
        <w:t>Уважаемый Михаил Петрович,</w:t>
      </w:r>
    </w:p>
    <w:p w:rsidR="005C7EB9" w:rsidRPr="00266249" w:rsidRDefault="005C7EB9" w:rsidP="005C7EB9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депутаты, приглашенные</w:t>
      </w:r>
      <w:r w:rsidRPr="00266249">
        <w:rPr>
          <w:rFonts w:cs="Times New Roman"/>
          <w:b/>
          <w:sz w:val="28"/>
          <w:szCs w:val="28"/>
        </w:rPr>
        <w:t>!</w:t>
      </w:r>
    </w:p>
    <w:p w:rsidR="005C7EB9" w:rsidRPr="0026624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>Кочетовского</w:t>
      </w:r>
      <w:r w:rsidRPr="00266249">
        <w:rPr>
          <w:rFonts w:cs="Times New Roman"/>
          <w:sz w:val="28"/>
          <w:szCs w:val="28"/>
        </w:rPr>
        <w:t xml:space="preserve"> сельского поселения глава поселения ежегодно представляет Совету народных депутатов поселения отчет о результатах своей деятельности и деятельности администрации поселения. Сегодня </w:t>
      </w:r>
      <w:r>
        <w:rPr>
          <w:rFonts w:cs="Times New Roman"/>
          <w:sz w:val="28"/>
          <w:szCs w:val="28"/>
        </w:rPr>
        <w:t xml:space="preserve">разрешите </w:t>
      </w:r>
      <w:r w:rsidRPr="00266249">
        <w:rPr>
          <w:rFonts w:cs="Times New Roman"/>
          <w:sz w:val="28"/>
          <w:szCs w:val="28"/>
        </w:rPr>
        <w:t>представить  Вашему вниманию отчет о результатах своей деятельности и деятельности администрации поселения за 20</w:t>
      </w:r>
      <w:r>
        <w:rPr>
          <w:rFonts w:cs="Times New Roman"/>
          <w:sz w:val="28"/>
          <w:szCs w:val="28"/>
        </w:rPr>
        <w:t>24</w:t>
      </w:r>
      <w:r w:rsidRPr="00266249">
        <w:rPr>
          <w:rFonts w:cs="Times New Roman"/>
          <w:sz w:val="28"/>
          <w:szCs w:val="28"/>
        </w:rPr>
        <w:t xml:space="preserve">год. </w:t>
      </w:r>
    </w:p>
    <w:p w:rsidR="005C7EB9" w:rsidRPr="0026624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2F065E">
        <w:rPr>
          <w:rFonts w:cs="Times New Roman"/>
          <w:sz w:val="28"/>
          <w:szCs w:val="28"/>
        </w:rPr>
        <w:t>На территории   поселения  на 01.01.2025 года зарегистрированы и проживают 48</w:t>
      </w:r>
      <w:r>
        <w:rPr>
          <w:rFonts w:cs="Times New Roman"/>
          <w:sz w:val="28"/>
          <w:szCs w:val="28"/>
        </w:rPr>
        <w:t>6</w:t>
      </w:r>
      <w:r w:rsidRPr="002F065E">
        <w:rPr>
          <w:rFonts w:cs="Times New Roman"/>
          <w:sz w:val="28"/>
          <w:szCs w:val="28"/>
        </w:rPr>
        <w:t xml:space="preserve"> человек.  В 2024 году родился 1 малыш, умерло </w:t>
      </w:r>
      <w:r>
        <w:rPr>
          <w:rFonts w:cs="Times New Roman"/>
          <w:sz w:val="28"/>
          <w:szCs w:val="28"/>
        </w:rPr>
        <w:t>7</w:t>
      </w:r>
      <w:r w:rsidRPr="002F065E">
        <w:rPr>
          <w:rFonts w:cs="Times New Roman"/>
          <w:sz w:val="28"/>
          <w:szCs w:val="28"/>
        </w:rPr>
        <w:t xml:space="preserve"> человек, прибыло в село 1</w:t>
      </w:r>
      <w:r>
        <w:rPr>
          <w:rFonts w:cs="Times New Roman"/>
          <w:sz w:val="28"/>
          <w:szCs w:val="28"/>
        </w:rPr>
        <w:t>1</w:t>
      </w:r>
      <w:r w:rsidRPr="002F065E">
        <w:rPr>
          <w:rFonts w:cs="Times New Roman"/>
          <w:sz w:val="28"/>
          <w:szCs w:val="28"/>
        </w:rPr>
        <w:t xml:space="preserve"> человек, выбыло -  </w:t>
      </w:r>
      <w:r>
        <w:rPr>
          <w:rFonts w:cs="Times New Roman"/>
          <w:sz w:val="28"/>
          <w:szCs w:val="28"/>
        </w:rPr>
        <w:t>6</w:t>
      </w:r>
      <w:r w:rsidRPr="002F065E">
        <w:rPr>
          <w:rFonts w:cs="Times New Roman"/>
          <w:sz w:val="28"/>
          <w:szCs w:val="28"/>
        </w:rPr>
        <w:t xml:space="preserve"> человек.  </w:t>
      </w:r>
      <w:proofErr w:type="gramStart"/>
      <w:r w:rsidRPr="002F065E">
        <w:rPr>
          <w:rFonts w:cs="Times New Roman"/>
          <w:sz w:val="28"/>
          <w:szCs w:val="28"/>
        </w:rPr>
        <w:t>Трудоспособного</w:t>
      </w:r>
      <w:proofErr w:type="gramEnd"/>
      <w:r w:rsidRPr="002F065E">
        <w:rPr>
          <w:rFonts w:cs="Times New Roman"/>
          <w:sz w:val="28"/>
          <w:szCs w:val="28"/>
        </w:rPr>
        <w:t xml:space="preserve"> населения – 29</w:t>
      </w:r>
      <w:r>
        <w:rPr>
          <w:rFonts w:cs="Times New Roman"/>
          <w:sz w:val="28"/>
          <w:szCs w:val="28"/>
        </w:rPr>
        <w:t>7</w:t>
      </w:r>
      <w:r w:rsidRPr="002F065E">
        <w:rPr>
          <w:rFonts w:cs="Times New Roman"/>
          <w:sz w:val="28"/>
          <w:szCs w:val="28"/>
        </w:rPr>
        <w:t xml:space="preserve"> человек, трудоустроены в поселении – </w:t>
      </w:r>
      <w:r>
        <w:rPr>
          <w:rFonts w:cs="Times New Roman"/>
          <w:sz w:val="28"/>
          <w:szCs w:val="28"/>
        </w:rPr>
        <w:t>28</w:t>
      </w:r>
      <w:r w:rsidRPr="002F065E">
        <w:rPr>
          <w:rFonts w:cs="Times New Roman"/>
          <w:sz w:val="28"/>
          <w:szCs w:val="28"/>
        </w:rPr>
        <w:t xml:space="preserve"> человек.</w:t>
      </w:r>
    </w:p>
    <w:p w:rsidR="005C7EB9" w:rsidRPr="0026624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</w:rPr>
      </w:pPr>
    </w:p>
    <w:p w:rsidR="005C7EB9" w:rsidRPr="00C8790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C87909">
        <w:rPr>
          <w:rFonts w:cs="Times New Roman"/>
          <w:b/>
          <w:sz w:val="28"/>
          <w:szCs w:val="28"/>
        </w:rPr>
        <w:t>Исполнение бюджета поселения за 2024г</w:t>
      </w:r>
      <w:r w:rsidRPr="00C87909">
        <w:rPr>
          <w:rFonts w:cs="Times New Roman"/>
          <w:sz w:val="28"/>
          <w:szCs w:val="28"/>
        </w:rPr>
        <w:t>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C87909">
        <w:rPr>
          <w:rFonts w:cs="Times New Roman"/>
          <w:sz w:val="28"/>
          <w:szCs w:val="28"/>
        </w:rPr>
        <w:t>Общий объем доходов в 2024 году в бюджете сельского поселения составил 17 млн. 023 тыс. 827 рублей,</w:t>
      </w:r>
      <w:r w:rsidRPr="00C87909">
        <w:t xml:space="preserve"> </w:t>
      </w:r>
      <w:r w:rsidRPr="00C87909">
        <w:rPr>
          <w:rFonts w:cs="Times New Roman"/>
          <w:sz w:val="28"/>
          <w:szCs w:val="28"/>
        </w:rPr>
        <w:t xml:space="preserve"> </w:t>
      </w:r>
      <w:proofErr w:type="gramStart"/>
      <w:r w:rsidRPr="00C87909">
        <w:rPr>
          <w:rFonts w:cs="Times New Roman"/>
          <w:sz w:val="28"/>
          <w:szCs w:val="28"/>
        </w:rPr>
        <w:t xml:space="preserve">( </w:t>
      </w:r>
      <w:proofErr w:type="gramEnd"/>
      <w:r w:rsidRPr="00C87909">
        <w:rPr>
          <w:rFonts w:cs="Times New Roman"/>
          <w:sz w:val="28"/>
          <w:szCs w:val="28"/>
        </w:rPr>
        <w:t>в 2023 г. 16 млн. 279 тыс. 945 рублей.) 1 в том числе собственных доходов получили 1 млн. 581 тыс. 249 рублей: в 2023г (5 млн.124 тыс.649 рублей )1 млн. 581 тыс. 249 рублей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Налог на доходы физ. лиц - 5 тысяч 196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</w:t>
      </w:r>
      <w:proofErr w:type="spellStart"/>
      <w:r w:rsidRPr="00C87909">
        <w:rPr>
          <w:rFonts w:cs="Times New Roman"/>
          <w:b/>
          <w:sz w:val="28"/>
          <w:szCs w:val="28"/>
          <w:u w:val="single"/>
        </w:rPr>
        <w:t>Зем</w:t>
      </w:r>
      <w:proofErr w:type="spellEnd"/>
      <w:r w:rsidRPr="00C87909">
        <w:rPr>
          <w:rFonts w:cs="Times New Roman"/>
          <w:b/>
          <w:sz w:val="28"/>
          <w:szCs w:val="28"/>
          <w:u w:val="single"/>
        </w:rPr>
        <w:t>. налог с юр</w:t>
      </w:r>
      <w:proofErr w:type="gramStart"/>
      <w:r w:rsidRPr="00C87909">
        <w:rPr>
          <w:rFonts w:cs="Times New Roman"/>
          <w:b/>
          <w:sz w:val="28"/>
          <w:szCs w:val="28"/>
          <w:u w:val="single"/>
        </w:rPr>
        <w:t>.л</w:t>
      </w:r>
      <w:proofErr w:type="gramEnd"/>
      <w:r w:rsidRPr="00C87909">
        <w:rPr>
          <w:rFonts w:cs="Times New Roman"/>
          <w:b/>
          <w:sz w:val="28"/>
          <w:szCs w:val="28"/>
          <w:u w:val="single"/>
        </w:rPr>
        <w:t>иц – 536 тысяч 538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</w:t>
      </w:r>
      <w:proofErr w:type="spellStart"/>
      <w:r w:rsidRPr="00C87909">
        <w:rPr>
          <w:rFonts w:cs="Times New Roman"/>
          <w:b/>
          <w:sz w:val="28"/>
          <w:szCs w:val="28"/>
          <w:u w:val="single"/>
        </w:rPr>
        <w:t>Зем</w:t>
      </w:r>
      <w:proofErr w:type="gramStart"/>
      <w:r w:rsidRPr="00C87909">
        <w:rPr>
          <w:rFonts w:cs="Times New Roman"/>
          <w:b/>
          <w:sz w:val="28"/>
          <w:szCs w:val="28"/>
          <w:u w:val="single"/>
        </w:rPr>
        <w:t>.н</w:t>
      </w:r>
      <w:proofErr w:type="gramEnd"/>
      <w:r w:rsidRPr="00C87909">
        <w:rPr>
          <w:rFonts w:cs="Times New Roman"/>
          <w:b/>
          <w:sz w:val="28"/>
          <w:szCs w:val="28"/>
          <w:u w:val="single"/>
        </w:rPr>
        <w:t>алог</w:t>
      </w:r>
      <w:proofErr w:type="spellEnd"/>
      <w:r w:rsidRPr="00C87909">
        <w:rPr>
          <w:rFonts w:cs="Times New Roman"/>
          <w:b/>
          <w:sz w:val="28"/>
          <w:szCs w:val="28"/>
          <w:u w:val="single"/>
        </w:rPr>
        <w:t xml:space="preserve"> с физ.лиц – 690 тыс. 508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Налог на имущество физ</w:t>
      </w:r>
      <w:proofErr w:type="gramStart"/>
      <w:r w:rsidRPr="00C87909">
        <w:rPr>
          <w:rFonts w:cs="Times New Roman"/>
          <w:b/>
          <w:sz w:val="28"/>
          <w:szCs w:val="28"/>
          <w:u w:val="single"/>
        </w:rPr>
        <w:t>.л</w:t>
      </w:r>
      <w:proofErr w:type="gramEnd"/>
      <w:r w:rsidRPr="00C87909">
        <w:rPr>
          <w:rFonts w:cs="Times New Roman"/>
          <w:b/>
          <w:sz w:val="28"/>
          <w:szCs w:val="28"/>
          <w:u w:val="single"/>
        </w:rPr>
        <w:t>иц – 39 тысяч 907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</w:t>
      </w:r>
      <w:proofErr w:type="spellStart"/>
      <w:r w:rsidRPr="00C87909">
        <w:rPr>
          <w:rFonts w:cs="Times New Roman"/>
          <w:b/>
          <w:sz w:val="28"/>
          <w:szCs w:val="28"/>
          <w:u w:val="single"/>
        </w:rPr>
        <w:t>Гос</w:t>
      </w:r>
      <w:proofErr w:type="gramStart"/>
      <w:r w:rsidRPr="00C87909">
        <w:rPr>
          <w:rFonts w:cs="Times New Roman"/>
          <w:b/>
          <w:sz w:val="28"/>
          <w:szCs w:val="28"/>
          <w:u w:val="single"/>
        </w:rPr>
        <w:t>.п</w:t>
      </w:r>
      <w:proofErr w:type="gramEnd"/>
      <w:r w:rsidRPr="00C87909">
        <w:rPr>
          <w:rFonts w:cs="Times New Roman"/>
          <w:b/>
          <w:sz w:val="28"/>
          <w:szCs w:val="28"/>
          <w:u w:val="single"/>
        </w:rPr>
        <w:t>ошлина</w:t>
      </w:r>
      <w:proofErr w:type="spellEnd"/>
      <w:r w:rsidRPr="00C87909">
        <w:rPr>
          <w:rFonts w:cs="Times New Roman"/>
          <w:b/>
          <w:sz w:val="28"/>
          <w:szCs w:val="28"/>
          <w:u w:val="single"/>
        </w:rPr>
        <w:t xml:space="preserve"> – 400руб.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Аренда за землю – 99 тысяч 733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  Штрафы – 208 тыс. 964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Субвенция ВУС – 136 тыс. 184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Дотация на выравнивание бюджетной обеспеченности – 1 мил 822 тыс. 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Иные межбюджетные трансферты – 13 млн. 009 тыс. 457 руб.</w:t>
      </w:r>
      <w:r w:rsidRPr="00C87909">
        <w:t xml:space="preserve"> 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    Прочие безвозмездные поступления в бюджеты сельских поселений- 569 тыс. 634 </w:t>
      </w:r>
      <w:proofErr w:type="spellStart"/>
      <w:r w:rsidRPr="00C87909">
        <w:rPr>
          <w:rFonts w:cs="Times New Roman"/>
          <w:b/>
          <w:sz w:val="28"/>
          <w:szCs w:val="28"/>
          <w:u w:val="single"/>
        </w:rPr>
        <w:t>руб</w:t>
      </w:r>
      <w:proofErr w:type="spellEnd"/>
      <w:r w:rsidRPr="00C87909">
        <w:rPr>
          <w:rFonts w:cs="Times New Roman"/>
          <w:b/>
          <w:sz w:val="28"/>
          <w:szCs w:val="28"/>
          <w:u w:val="single"/>
        </w:rPr>
        <w:t xml:space="preserve"> </w:t>
      </w:r>
    </w:p>
    <w:p w:rsidR="005C7EB9" w:rsidRPr="00D760C3" w:rsidRDefault="005C7EB9" w:rsidP="005C7EB9">
      <w:pPr>
        <w:pStyle w:val="Textbody"/>
        <w:ind w:firstLine="709"/>
        <w:rPr>
          <w:rFonts w:cs="Times New Roman"/>
          <w:b/>
          <w:color w:val="000000" w:themeColor="text1"/>
          <w:sz w:val="28"/>
          <w:szCs w:val="28"/>
          <w:u w:val="single"/>
        </w:rPr>
      </w:pPr>
    </w:p>
    <w:p w:rsidR="005C7EB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2F065E">
        <w:rPr>
          <w:rFonts w:cs="Times New Roman"/>
          <w:sz w:val="28"/>
          <w:szCs w:val="28"/>
        </w:rPr>
        <w:t>В прошлом году бюджет поселения недосчитался 2</w:t>
      </w:r>
      <w:r>
        <w:rPr>
          <w:rFonts w:cs="Times New Roman"/>
          <w:sz w:val="28"/>
          <w:szCs w:val="28"/>
        </w:rPr>
        <w:t>70</w:t>
      </w:r>
      <w:r w:rsidRPr="002F065E">
        <w:rPr>
          <w:rFonts w:cs="Times New Roman"/>
          <w:sz w:val="28"/>
          <w:szCs w:val="28"/>
        </w:rPr>
        <w:t xml:space="preserve"> тысяч руб. собственных доходов. Это земельный налог и налог на имущество физических лиц. Отработка недоимки – это одна из главных задач в поселении. В штате администрации есть должность инспектора. В течение всего года проводится работа с населением по </w:t>
      </w:r>
      <w:proofErr w:type="gramStart"/>
      <w:r w:rsidRPr="002F065E">
        <w:rPr>
          <w:rFonts w:cs="Times New Roman"/>
          <w:sz w:val="28"/>
          <w:szCs w:val="28"/>
        </w:rPr>
        <w:t>взыскании</w:t>
      </w:r>
      <w:proofErr w:type="gramEnd"/>
      <w:r w:rsidRPr="002F065E">
        <w:rPr>
          <w:rFonts w:cs="Times New Roman"/>
          <w:sz w:val="28"/>
          <w:szCs w:val="28"/>
        </w:rPr>
        <w:t xml:space="preserve"> недоимки. Проводится </w:t>
      </w:r>
      <w:proofErr w:type="spellStart"/>
      <w:r w:rsidRPr="002F065E">
        <w:rPr>
          <w:rFonts w:cs="Times New Roman"/>
          <w:sz w:val="28"/>
          <w:szCs w:val="28"/>
        </w:rPr>
        <w:t>подворовый</w:t>
      </w:r>
      <w:proofErr w:type="spellEnd"/>
      <w:r w:rsidRPr="002F065E">
        <w:rPr>
          <w:rFonts w:cs="Times New Roman"/>
          <w:sz w:val="28"/>
          <w:szCs w:val="28"/>
        </w:rPr>
        <w:t xml:space="preserve"> обход, рассылаются письма как населению, так и в налоговую инспекцию. Особенность уплаты налога в этом году такова, что </w:t>
      </w:r>
      <w:r w:rsidRPr="002F065E">
        <w:rPr>
          <w:rFonts w:cs="Times New Roman"/>
          <w:sz w:val="28"/>
          <w:szCs w:val="28"/>
        </w:rPr>
        <w:lastRenderedPageBreak/>
        <w:t>многим жителям не</w:t>
      </w:r>
      <w:r>
        <w:rPr>
          <w:rFonts w:cs="Times New Roman"/>
          <w:sz w:val="28"/>
          <w:szCs w:val="28"/>
        </w:rPr>
        <w:t xml:space="preserve"> </w:t>
      </w:r>
      <w:r w:rsidRPr="002F065E">
        <w:rPr>
          <w:rFonts w:cs="Times New Roman"/>
          <w:sz w:val="28"/>
          <w:szCs w:val="28"/>
        </w:rPr>
        <w:t>приходят квитанции об оплате налога. Льгота на имущественный налог происходит у нас по заявительному принципу.</w:t>
      </w:r>
    </w:p>
    <w:p w:rsidR="005C7EB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</w:rPr>
      </w:pPr>
      <w:r w:rsidRPr="00C87909">
        <w:rPr>
          <w:rFonts w:cs="Times New Roman"/>
          <w:b/>
          <w:sz w:val="28"/>
          <w:szCs w:val="28"/>
        </w:rPr>
        <w:t xml:space="preserve">Расходы на 2024 г. составили – 16 млн. 279 тыс. 745руб.: в (2023г.  14 млн.178 тыс. 694). </w:t>
      </w:r>
    </w:p>
    <w:p w:rsidR="005C7EB9" w:rsidRPr="00C87909" w:rsidRDefault="005C7EB9" w:rsidP="005C7EB9">
      <w:pPr>
        <w:pStyle w:val="Textbody"/>
        <w:rPr>
          <w:rFonts w:cs="Times New Roman"/>
          <w:sz w:val="28"/>
          <w:szCs w:val="28"/>
        </w:rPr>
      </w:pP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 xml:space="preserve">Дорожное хозяйство – 9 </w:t>
      </w:r>
      <w:proofErr w:type="spellStart"/>
      <w:proofErr w:type="gramStart"/>
      <w:r w:rsidRPr="00C87909">
        <w:rPr>
          <w:rFonts w:eastAsia="Calibri"/>
          <w:b/>
          <w:u w:val="single"/>
        </w:rPr>
        <w:t>млн</w:t>
      </w:r>
      <w:proofErr w:type="spellEnd"/>
      <w:proofErr w:type="gramEnd"/>
      <w:r w:rsidRPr="00C87909">
        <w:rPr>
          <w:rFonts w:eastAsia="Calibri"/>
          <w:b/>
          <w:u w:val="single"/>
        </w:rPr>
        <w:t xml:space="preserve"> 620 тыс. 225 руб. (обслуживание и ремонт дорог )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>Жилищно-коммунальное хозяйство – 1 мил 488 тыс.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 xml:space="preserve">Электроэнергия – 201 тыс.013 </w:t>
      </w:r>
      <w:proofErr w:type="spellStart"/>
      <w:r w:rsidRPr="00C87909">
        <w:rPr>
          <w:rFonts w:eastAsia="Calibri"/>
          <w:b/>
          <w:u w:val="single"/>
        </w:rPr>
        <w:t>руб</w:t>
      </w:r>
      <w:proofErr w:type="spellEnd"/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>Расходы на ДПК – 308 тыс. 436 руб.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>Материальные запасы – 458 тыс.998 руб.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>Обработка от клещей и мышевидных грызунов –43 тыс. 109 руб.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 xml:space="preserve">Расходы на культуру – 796 тыс.488 руб. 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 xml:space="preserve">Переданные полномочия по культуре в район 497 </w:t>
      </w:r>
      <w:proofErr w:type="spellStart"/>
      <w:proofErr w:type="gramStart"/>
      <w:r w:rsidRPr="00C87909">
        <w:rPr>
          <w:rFonts w:eastAsia="Calibri"/>
          <w:b/>
          <w:u w:val="single"/>
        </w:rPr>
        <w:t>тыс</w:t>
      </w:r>
      <w:proofErr w:type="spellEnd"/>
      <w:proofErr w:type="gramEnd"/>
      <w:r w:rsidRPr="00C87909">
        <w:rPr>
          <w:rFonts w:eastAsia="Calibri"/>
          <w:b/>
          <w:u w:val="single"/>
        </w:rPr>
        <w:t xml:space="preserve"> 800 </w:t>
      </w:r>
      <w:proofErr w:type="spellStart"/>
      <w:r w:rsidRPr="00C87909">
        <w:rPr>
          <w:rFonts w:eastAsia="Calibri"/>
          <w:b/>
          <w:u w:val="single"/>
        </w:rPr>
        <w:t>руб</w:t>
      </w:r>
      <w:proofErr w:type="spellEnd"/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 xml:space="preserve">Коммунальные платежи (вывоз </w:t>
      </w:r>
      <w:proofErr w:type="spellStart"/>
      <w:r w:rsidRPr="00C87909">
        <w:rPr>
          <w:rFonts w:eastAsia="Calibri"/>
          <w:b/>
          <w:u w:val="single"/>
        </w:rPr>
        <w:t>тко</w:t>
      </w:r>
      <w:proofErr w:type="spellEnd"/>
      <w:r w:rsidRPr="00C87909">
        <w:rPr>
          <w:rFonts w:eastAsia="Calibri"/>
          <w:b/>
          <w:u w:val="single"/>
        </w:rPr>
        <w:t>)– 44 тыс. 633 руб.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  <w:r w:rsidRPr="00C87909">
        <w:rPr>
          <w:rFonts w:eastAsia="Calibri"/>
          <w:b/>
          <w:u w:val="single"/>
        </w:rPr>
        <w:t>Передача полномочий в район – 988 тыс. 124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>Общегосударственные вопросы – 4 млн. 530 тыс. 287 руб.</w:t>
      </w:r>
      <w:proofErr w:type="gramStart"/>
      <w:r w:rsidRPr="00C87909">
        <w:rPr>
          <w:rFonts w:cs="Times New Roman"/>
          <w:b/>
          <w:sz w:val="28"/>
          <w:szCs w:val="28"/>
          <w:u w:val="single"/>
        </w:rPr>
        <w:t xml:space="preserve"> ,</w:t>
      </w:r>
      <w:proofErr w:type="gramEnd"/>
      <w:r w:rsidRPr="00C87909">
        <w:rPr>
          <w:rFonts w:cs="Times New Roman"/>
          <w:b/>
          <w:sz w:val="28"/>
          <w:szCs w:val="28"/>
          <w:u w:val="single"/>
        </w:rPr>
        <w:t xml:space="preserve"> 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>Оплата труда и начисления по оплате труда – 2 млн. 317 тыс. 683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>Услуги связи – 69 тыс. 395 руб.</w:t>
      </w:r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 xml:space="preserve">Транспортные услуги – 298 тыс. 096 </w:t>
      </w:r>
      <w:proofErr w:type="spellStart"/>
      <w:r w:rsidRPr="00C87909">
        <w:rPr>
          <w:rFonts w:cs="Times New Roman"/>
          <w:b/>
          <w:sz w:val="28"/>
          <w:szCs w:val="28"/>
          <w:u w:val="single"/>
        </w:rPr>
        <w:t>руб</w:t>
      </w:r>
      <w:proofErr w:type="spellEnd"/>
    </w:p>
    <w:p w:rsidR="005C7EB9" w:rsidRPr="00C87909" w:rsidRDefault="005C7EB9" w:rsidP="005C7EB9">
      <w:pPr>
        <w:pStyle w:val="Textbody"/>
        <w:ind w:firstLine="709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  <w:u w:val="single"/>
        </w:rPr>
        <w:t>Коммунальные услуги, отопление – 295 тыс.149 руб.</w:t>
      </w:r>
    </w:p>
    <w:p w:rsidR="005C7EB9" w:rsidRPr="00C87909" w:rsidRDefault="005C7EB9" w:rsidP="005C7EB9">
      <w:pPr>
        <w:pStyle w:val="Textbody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</w:rPr>
        <w:t xml:space="preserve">         </w:t>
      </w:r>
      <w:r w:rsidRPr="00C87909">
        <w:rPr>
          <w:rFonts w:cs="Times New Roman"/>
          <w:b/>
          <w:sz w:val="28"/>
          <w:szCs w:val="28"/>
          <w:u w:val="single"/>
        </w:rPr>
        <w:t xml:space="preserve"> Подписка газет, страховка транспорта  5 тыс. 059 руб.</w:t>
      </w:r>
    </w:p>
    <w:p w:rsidR="005C7EB9" w:rsidRPr="00C87909" w:rsidRDefault="005C7EB9" w:rsidP="005C7EB9">
      <w:pPr>
        <w:pStyle w:val="Textbody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</w:rPr>
        <w:t xml:space="preserve">          </w:t>
      </w:r>
      <w:r w:rsidRPr="00C87909">
        <w:rPr>
          <w:rFonts w:cs="Times New Roman"/>
          <w:b/>
          <w:sz w:val="28"/>
          <w:szCs w:val="28"/>
          <w:u w:val="single"/>
        </w:rPr>
        <w:t xml:space="preserve">ГСМ, канц. товары –249 тыс. 970 руб. </w:t>
      </w:r>
    </w:p>
    <w:p w:rsidR="005C7EB9" w:rsidRPr="00C87909" w:rsidRDefault="005C7EB9" w:rsidP="005C7EB9">
      <w:pPr>
        <w:pStyle w:val="Textbody"/>
        <w:rPr>
          <w:rFonts w:cs="Times New Roman"/>
          <w:b/>
          <w:sz w:val="28"/>
          <w:szCs w:val="28"/>
          <w:u w:val="single"/>
        </w:rPr>
      </w:pPr>
      <w:r w:rsidRPr="00C87909">
        <w:rPr>
          <w:rFonts w:cs="Times New Roman"/>
          <w:b/>
          <w:sz w:val="28"/>
          <w:szCs w:val="28"/>
        </w:rPr>
        <w:t xml:space="preserve">          </w:t>
      </w:r>
      <w:r w:rsidRPr="00C87909">
        <w:rPr>
          <w:rFonts w:cs="Times New Roman"/>
          <w:b/>
          <w:sz w:val="28"/>
          <w:szCs w:val="28"/>
          <w:u w:val="single"/>
        </w:rPr>
        <w:t>Пенсия – 292 тыс. 855 руб. (3 человек)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  <w:u w:val="single"/>
        </w:rPr>
      </w:pPr>
    </w:p>
    <w:p w:rsidR="005C7EB9" w:rsidRDefault="005C7EB9" w:rsidP="005C7EB9">
      <w:pPr>
        <w:ind w:firstLine="709"/>
        <w:jc w:val="both"/>
        <w:rPr>
          <w:rFonts w:eastAsia="Calibri"/>
          <w:color w:val="C00000"/>
        </w:rPr>
      </w:pPr>
    </w:p>
    <w:p w:rsidR="005C7EB9" w:rsidRPr="001E27FA" w:rsidRDefault="005C7EB9" w:rsidP="005C7EB9">
      <w:pPr>
        <w:jc w:val="both"/>
        <w:rPr>
          <w:rFonts w:eastAsia="Calibri"/>
          <w:color w:val="C00000"/>
        </w:rPr>
      </w:pPr>
      <w:r>
        <w:t xml:space="preserve">       </w:t>
      </w:r>
      <w:r w:rsidRPr="001E27FA">
        <w:t xml:space="preserve">   Прежде всего, финансирование было направлено на решение основных вопросов жизнеобеспечения населения.</w:t>
      </w:r>
    </w:p>
    <w:p w:rsidR="005C7EB9" w:rsidRDefault="005C7EB9" w:rsidP="005C7EB9">
      <w:pPr>
        <w:ind w:firstLine="709"/>
        <w:jc w:val="both"/>
        <w:rPr>
          <w:rFonts w:eastAsia="Calibri"/>
        </w:rPr>
      </w:pPr>
    </w:p>
    <w:p w:rsidR="005C7EB9" w:rsidRDefault="005C7EB9" w:rsidP="005C7EB9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Благоустройство, дороги, ЖКХ</w:t>
      </w:r>
    </w:p>
    <w:p w:rsidR="005C7EB9" w:rsidRDefault="005C7EB9" w:rsidP="005C7EB9">
      <w:pPr>
        <w:ind w:firstLine="709"/>
        <w:jc w:val="both"/>
        <w:rPr>
          <w:rFonts w:eastAsia="Calibri"/>
          <w:b/>
        </w:rPr>
      </w:pPr>
      <w:r w:rsidRPr="00266249">
        <w:rPr>
          <w:rFonts w:eastAsia="Calibri"/>
          <w:b/>
        </w:rPr>
        <w:t>Улично-дорожная сеть</w:t>
      </w:r>
    </w:p>
    <w:p w:rsidR="005C7EB9" w:rsidRPr="00266249" w:rsidRDefault="005C7EB9" w:rsidP="005C7EB9">
      <w:pPr>
        <w:ind w:firstLine="709"/>
        <w:jc w:val="both"/>
        <w:rPr>
          <w:b/>
        </w:rPr>
      </w:pPr>
      <w:r w:rsidRPr="00266249">
        <w:t xml:space="preserve">Большое внимание уделяется вопросам благоустройства территории, что невозможно без участия граждан. </w:t>
      </w:r>
    </w:p>
    <w:p w:rsidR="005C7EB9" w:rsidRDefault="005C7EB9" w:rsidP="005C7EB9">
      <w:pPr>
        <w:ind w:firstLine="709"/>
        <w:jc w:val="both"/>
      </w:pPr>
      <w:r>
        <w:t xml:space="preserve"> </w:t>
      </w:r>
      <w:r w:rsidRPr="00266249">
        <w:t xml:space="preserve">Любимое место отдыха жителей села  - парк,  он благоустроен. </w:t>
      </w:r>
      <w:r>
        <w:t xml:space="preserve"> </w:t>
      </w:r>
      <w:r w:rsidRPr="00266249">
        <w:t xml:space="preserve"> Парк оборудован скамейками, освещен в ночное время. Детская площадка </w:t>
      </w:r>
      <w:r>
        <w:t xml:space="preserve">в парке </w:t>
      </w:r>
      <w:r w:rsidRPr="00266249">
        <w:t>о</w:t>
      </w:r>
      <w:r>
        <w:t xml:space="preserve">снащена для игр и развлечений. </w:t>
      </w:r>
      <w:r w:rsidRPr="00266249">
        <w:t>Работники администрации совместно с жителями высаживают в парке цветы, поливают, пропалывают клумбы, обкашивают траву.</w:t>
      </w:r>
      <w:r>
        <w:t xml:space="preserve"> </w:t>
      </w:r>
    </w:p>
    <w:p w:rsidR="005C7EB9" w:rsidRDefault="005C7EB9" w:rsidP="005C7EB9">
      <w:pPr>
        <w:ind w:firstLine="709"/>
        <w:jc w:val="both"/>
      </w:pPr>
      <w:r w:rsidRPr="00266249">
        <w:t xml:space="preserve">Ведется благоустройство мест общего пребывания. </w:t>
      </w:r>
      <w:r>
        <w:t>Гражданское кладбище</w:t>
      </w:r>
      <w:r w:rsidRPr="00266249">
        <w:t xml:space="preserve"> содержится в порядке,  установлены контейнеры для мусора, обустроен подъезд. </w:t>
      </w:r>
      <w:r>
        <w:t xml:space="preserve"> </w:t>
      </w:r>
      <w:r w:rsidRPr="00266249">
        <w:t xml:space="preserve">Планируется обустройство кладбища  через </w:t>
      </w:r>
      <w:r>
        <w:t>программу поддержки проектов</w:t>
      </w:r>
      <w:r w:rsidRPr="00266249">
        <w:t xml:space="preserve"> ТОС.</w:t>
      </w:r>
    </w:p>
    <w:p w:rsidR="005C7EB9" w:rsidRPr="00B8739A" w:rsidRDefault="005C7EB9" w:rsidP="005C7EB9">
      <w:pPr>
        <w:ind w:firstLine="709"/>
        <w:jc w:val="both"/>
      </w:pPr>
      <w:r>
        <w:lastRenderedPageBreak/>
        <w:t>На территории Кочетовского  поселения у</w:t>
      </w:r>
      <w:r w:rsidRPr="00266249">
        <w:t>становлен</w:t>
      </w:r>
      <w:r>
        <w:t>о</w:t>
      </w:r>
      <w:r w:rsidRPr="00266249">
        <w:t xml:space="preserve"> </w:t>
      </w:r>
      <w:r>
        <w:t xml:space="preserve">57 </w:t>
      </w:r>
      <w:r w:rsidRPr="00266249">
        <w:t>контейнер</w:t>
      </w:r>
      <w:r>
        <w:t xml:space="preserve">а для мусора которые установлены на 35 </w:t>
      </w:r>
      <w:proofErr w:type="gramStart"/>
      <w:r>
        <w:t>площадках</w:t>
      </w:r>
      <w:proofErr w:type="gramEnd"/>
      <w:r>
        <w:t xml:space="preserve"> в том числе  10 площадок   оборудованы и поставлены на кадастровый учет.</w:t>
      </w:r>
    </w:p>
    <w:p w:rsidR="005C7EB9" w:rsidRPr="001F5FEE" w:rsidRDefault="005C7EB9" w:rsidP="005C7EB9">
      <w:pPr>
        <w:ind w:firstLine="709"/>
        <w:jc w:val="both"/>
        <w:rPr>
          <w:rFonts w:eastAsia="Calibri"/>
          <w:color w:val="FF0000"/>
        </w:rPr>
      </w:pPr>
      <w:r w:rsidRPr="00266249">
        <w:rPr>
          <w:rFonts w:eastAsia="Calibri"/>
        </w:rPr>
        <w:t xml:space="preserve">Всего в поселении протяженность сельских дорог – </w:t>
      </w:r>
      <w:r>
        <w:rPr>
          <w:rFonts w:eastAsia="Calibri"/>
        </w:rPr>
        <w:t xml:space="preserve">37,411 </w:t>
      </w:r>
      <w:r w:rsidRPr="00266249">
        <w:rPr>
          <w:rFonts w:eastAsia="Calibri"/>
        </w:rPr>
        <w:t>км</w:t>
      </w:r>
      <w:r>
        <w:rPr>
          <w:rFonts w:eastAsia="Calibri"/>
        </w:rPr>
        <w:t xml:space="preserve">, </w:t>
      </w:r>
      <w:r w:rsidRPr="00570C4D">
        <w:rPr>
          <w:rFonts w:eastAsia="Calibri"/>
        </w:rPr>
        <w:t>из них с грунтовым покрытием</w:t>
      </w:r>
      <w:r>
        <w:rPr>
          <w:rFonts w:eastAsia="Calibri"/>
        </w:rPr>
        <w:t xml:space="preserve"> –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21,150</w:t>
      </w:r>
      <w:r>
        <w:rPr>
          <w:rFonts w:eastAsia="Calibri"/>
          <w:color w:val="FF0000"/>
        </w:rPr>
        <w:t xml:space="preserve"> </w:t>
      </w:r>
      <w:r w:rsidRPr="00570C4D">
        <w:rPr>
          <w:rFonts w:eastAsia="Calibri"/>
        </w:rPr>
        <w:t xml:space="preserve">км, асфальтовым </w:t>
      </w:r>
      <w:r>
        <w:rPr>
          <w:rFonts w:eastAsia="Calibri"/>
        </w:rPr>
        <w:t>–</w:t>
      </w:r>
      <w:r w:rsidRPr="00570C4D">
        <w:rPr>
          <w:rFonts w:eastAsia="Calibri"/>
        </w:rPr>
        <w:t xml:space="preserve"> </w:t>
      </w:r>
      <w:r>
        <w:rPr>
          <w:rFonts w:eastAsia="Calibri"/>
        </w:rPr>
        <w:t>3,610</w:t>
      </w:r>
      <w:r w:rsidRPr="00570C4D">
        <w:rPr>
          <w:rFonts w:eastAsia="Calibri"/>
        </w:rPr>
        <w:t xml:space="preserve"> км</w:t>
      </w:r>
      <w:r>
        <w:rPr>
          <w:rFonts w:eastAsia="Calibri"/>
        </w:rPr>
        <w:t>, щебень -12,651км</w:t>
      </w:r>
      <w:r w:rsidRPr="00570C4D">
        <w:rPr>
          <w:rFonts w:eastAsia="Calibri"/>
        </w:rPr>
        <w:t>.</w:t>
      </w:r>
      <w:r w:rsidRPr="001F5FEE">
        <w:rPr>
          <w:rFonts w:eastAsia="Calibri"/>
          <w:color w:val="FF0000"/>
        </w:rPr>
        <w:t xml:space="preserve"> </w:t>
      </w:r>
    </w:p>
    <w:p w:rsidR="005C7EB9" w:rsidRPr="002F065E" w:rsidRDefault="005C7EB9" w:rsidP="005C7EB9">
      <w:pPr>
        <w:pStyle w:val="a7"/>
        <w:ind w:left="0" w:firstLine="709"/>
        <w:jc w:val="both"/>
        <w:rPr>
          <w:color w:val="FF0000"/>
        </w:rPr>
      </w:pPr>
      <w:r w:rsidRPr="00266249">
        <w:rPr>
          <w:rFonts w:eastAsia="Calibri"/>
        </w:rPr>
        <w:t>В 20</w:t>
      </w:r>
      <w:r>
        <w:rPr>
          <w:rFonts w:eastAsia="Calibri"/>
        </w:rPr>
        <w:t>24</w:t>
      </w:r>
      <w:r w:rsidRPr="00266249">
        <w:rPr>
          <w:rFonts w:eastAsia="Calibri"/>
        </w:rPr>
        <w:t xml:space="preserve"> году отремонтировано </w:t>
      </w:r>
      <w:r>
        <w:rPr>
          <w:rFonts w:eastAsia="Calibri"/>
        </w:rPr>
        <w:t>2,230 км</w:t>
      </w:r>
      <w:proofErr w:type="gramStart"/>
      <w:r w:rsidRPr="00266249">
        <w:rPr>
          <w:rFonts w:eastAsia="Calibri"/>
        </w:rPr>
        <w:t xml:space="preserve"> 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Это </w:t>
      </w:r>
      <w:r w:rsidRPr="00266249">
        <w:rPr>
          <w:rFonts w:eastAsia="Calibri"/>
        </w:rPr>
        <w:t xml:space="preserve">( </w:t>
      </w:r>
      <w:r>
        <w:rPr>
          <w:rFonts w:eastAsia="Calibri"/>
        </w:rPr>
        <w:t>обсыпка щебнем</w:t>
      </w:r>
      <w:r w:rsidRPr="00266249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570C4D">
        <w:rPr>
          <w:rFonts w:eastAsia="Calibri"/>
        </w:rPr>
        <w:t>на улице</w:t>
      </w:r>
      <w:r w:rsidRPr="001F5FEE">
        <w:rPr>
          <w:rFonts w:eastAsia="Calibri"/>
          <w:color w:val="FF0000"/>
        </w:rPr>
        <w:t xml:space="preserve"> </w:t>
      </w:r>
      <w:r>
        <w:rPr>
          <w:rFonts w:eastAsia="Calibri"/>
        </w:rPr>
        <w:t>Садовая, х. Парничный -0,650км и по ул. Школьная, с. Кочетовка-0,900км., а также положили асфальт по ул. Молодежной с. Кочетовка-0,680 км..</w:t>
      </w:r>
      <w:r w:rsidRPr="00570C4D">
        <w:rPr>
          <w:rFonts w:eastAsia="Calibri"/>
        </w:rPr>
        <w:t xml:space="preserve"> </w:t>
      </w:r>
      <w:r>
        <w:t xml:space="preserve">Всего на дороги было потрачено </w:t>
      </w:r>
      <w:r w:rsidRPr="00161DA5">
        <w:t>в 20</w:t>
      </w:r>
      <w:r>
        <w:t xml:space="preserve">24 </w:t>
      </w:r>
      <w:r w:rsidRPr="00161DA5">
        <w:t xml:space="preserve">г – </w:t>
      </w:r>
      <w:r w:rsidRPr="00C87909">
        <w:t>9 миллионов 620 тысяч 225</w:t>
      </w:r>
      <w:r>
        <w:rPr>
          <w:color w:val="C00000"/>
        </w:rPr>
        <w:t xml:space="preserve"> </w:t>
      </w:r>
      <w:r w:rsidRPr="00C87909">
        <w:t>руб.</w:t>
      </w:r>
      <w:r>
        <w:t xml:space="preserve"> из областного бюджета выделено </w:t>
      </w:r>
      <w:r w:rsidRPr="00C87909">
        <w:t>8 миллионов 664 тысячи 013</w:t>
      </w:r>
      <w:r>
        <w:t xml:space="preserve"> рублей и обслуживание дорог местного пользования </w:t>
      </w:r>
      <w:r w:rsidRPr="00C87909">
        <w:t>составило 956 тысячи 212 рублей.</w:t>
      </w:r>
      <w:r w:rsidRPr="002F065E">
        <w:rPr>
          <w:color w:val="FF0000"/>
        </w:rPr>
        <w:t xml:space="preserve"> </w:t>
      </w:r>
    </w:p>
    <w:p w:rsidR="005C7EB9" w:rsidRDefault="005C7EB9" w:rsidP="005C7EB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Летом проводился </w:t>
      </w:r>
      <w:proofErr w:type="spellStart"/>
      <w:proofErr w:type="gramStart"/>
      <w:r>
        <w:rPr>
          <w:rFonts w:eastAsia="Calibri"/>
        </w:rPr>
        <w:t>обкос</w:t>
      </w:r>
      <w:proofErr w:type="spellEnd"/>
      <w:r>
        <w:rPr>
          <w:rFonts w:eastAsia="Calibri"/>
        </w:rPr>
        <w:t xml:space="preserve"> и</w:t>
      </w:r>
      <w:proofErr w:type="gramEnd"/>
      <w:r>
        <w:rPr>
          <w:rFonts w:eastAsia="Calibri"/>
        </w:rPr>
        <w:t xml:space="preserve"> грейдирование дорог в поселении, зимой - уборка снега на улицах поселения. </w:t>
      </w:r>
    </w:p>
    <w:p w:rsidR="005C7EB9" w:rsidRPr="00C87909" w:rsidRDefault="005C7EB9" w:rsidP="005C7EB9">
      <w:pPr>
        <w:ind w:firstLine="709"/>
        <w:jc w:val="both"/>
        <w:rPr>
          <w:rFonts w:eastAsia="Calibri"/>
          <w:b/>
        </w:rPr>
      </w:pPr>
      <w:r>
        <w:rPr>
          <w:rFonts w:eastAsia="Calibri"/>
        </w:rPr>
        <w:t xml:space="preserve">Всего на содержание дорог в поселении было потрачено </w:t>
      </w:r>
      <w:r w:rsidRPr="00C87909">
        <w:t>956 тысячи 212 рублей</w:t>
      </w:r>
      <w:proofErr w:type="gramStart"/>
      <w:r w:rsidRPr="00C87909">
        <w:rPr>
          <w:rFonts w:eastAsia="Calibri"/>
        </w:rPr>
        <w:t xml:space="preserve"> .</w:t>
      </w:r>
      <w:proofErr w:type="gramEnd"/>
    </w:p>
    <w:p w:rsidR="005C7EB9" w:rsidRPr="00C87909" w:rsidRDefault="005C7EB9" w:rsidP="005C7EB9">
      <w:pPr>
        <w:ind w:firstLine="709"/>
        <w:jc w:val="both"/>
        <w:rPr>
          <w:b/>
        </w:rPr>
      </w:pPr>
      <w:r w:rsidRPr="00C87909">
        <w:rPr>
          <w:b/>
        </w:rPr>
        <w:t xml:space="preserve">Водоснабжение. </w:t>
      </w:r>
    </w:p>
    <w:p w:rsidR="005C7EB9" w:rsidRPr="00824CDF" w:rsidRDefault="005C7EB9" w:rsidP="005C7EB9">
      <w:pPr>
        <w:ind w:firstLine="709"/>
        <w:jc w:val="both"/>
      </w:pPr>
      <w:r w:rsidRPr="00266249">
        <w:t xml:space="preserve">На территории поселения находятся </w:t>
      </w:r>
      <w:r>
        <w:t>2</w:t>
      </w:r>
      <w:r w:rsidRPr="00266249">
        <w:t xml:space="preserve"> скважины, 2 башни Рожновского и 1</w:t>
      </w:r>
      <w:r>
        <w:t>0,8</w:t>
      </w:r>
      <w:r w:rsidRPr="00266249">
        <w:t xml:space="preserve"> км водопровода. На сегодняшний день проблема заключается в том, что</w:t>
      </w:r>
      <w:r>
        <w:t xml:space="preserve"> 8,8 км водопровода требуют замены</w:t>
      </w:r>
      <w:proofErr w:type="gramStart"/>
      <w:r>
        <w:t xml:space="preserve"> .</w:t>
      </w:r>
      <w:proofErr w:type="gramEnd"/>
    </w:p>
    <w:p w:rsidR="005C7EB9" w:rsidRDefault="005C7EB9" w:rsidP="005C7EB9">
      <w:pPr>
        <w:ind w:firstLine="709"/>
        <w:jc w:val="both"/>
        <w:rPr>
          <w:rFonts w:eastAsia="Calibri"/>
        </w:rPr>
      </w:pPr>
    </w:p>
    <w:p w:rsidR="005C7EB9" w:rsidRPr="00266249" w:rsidRDefault="005C7EB9" w:rsidP="005C7EB9">
      <w:pPr>
        <w:ind w:firstLine="709"/>
        <w:jc w:val="both"/>
        <w:rPr>
          <w:b/>
        </w:rPr>
      </w:pPr>
      <w:r w:rsidRPr="00266249">
        <w:rPr>
          <w:b/>
        </w:rPr>
        <w:t>Организация уличного освещения</w:t>
      </w:r>
    </w:p>
    <w:p w:rsidR="005C7EB9" w:rsidRPr="00942920" w:rsidRDefault="005C7EB9" w:rsidP="005C7EB9">
      <w:pPr>
        <w:ind w:firstLine="709"/>
        <w:jc w:val="both"/>
        <w:rPr>
          <w:rFonts w:eastAsia="Calibri"/>
        </w:rPr>
      </w:pPr>
      <w:r w:rsidRPr="00942920">
        <w:t>В настоящее время село освещает 117 фонарей. Это достаточно для поселения.</w:t>
      </w:r>
    </w:p>
    <w:p w:rsidR="005C7EB9" w:rsidRDefault="005C7EB9" w:rsidP="005C7EB9">
      <w:pPr>
        <w:ind w:firstLine="709"/>
        <w:jc w:val="both"/>
      </w:pPr>
      <w:r w:rsidRPr="00942920">
        <w:t xml:space="preserve">Оплата за электроэнергию составляет </w:t>
      </w:r>
      <w:r w:rsidRPr="00C87909">
        <w:t>332 тыс.907 рубля.</w:t>
      </w:r>
      <w:r w:rsidRPr="00266249">
        <w:t xml:space="preserve"> </w:t>
      </w:r>
    </w:p>
    <w:p w:rsidR="005C7EB9" w:rsidRDefault="005C7EB9" w:rsidP="005C7EB9">
      <w:pPr>
        <w:ind w:firstLine="709"/>
        <w:jc w:val="both"/>
        <w:rPr>
          <w:rFonts w:eastAsia="Calibri"/>
        </w:rPr>
      </w:pPr>
    </w:p>
    <w:p w:rsidR="005C7EB9" w:rsidRPr="00266249" w:rsidRDefault="005C7EB9" w:rsidP="005C7EB9">
      <w:pPr>
        <w:ind w:firstLine="709"/>
        <w:jc w:val="both"/>
        <w:rPr>
          <w:b/>
        </w:rPr>
      </w:pPr>
      <w:r w:rsidRPr="00266249">
        <w:rPr>
          <w:b/>
        </w:rPr>
        <w:t>Защита населения и территорий от ЧС (ДПК</w:t>
      </w:r>
      <w:proofErr w:type="gramStart"/>
      <w:r w:rsidRPr="00266249">
        <w:rPr>
          <w:b/>
        </w:rPr>
        <w:t xml:space="preserve"> )</w:t>
      </w:r>
      <w:proofErr w:type="gramEnd"/>
    </w:p>
    <w:p w:rsidR="005C7EB9" w:rsidRPr="00C87AAA" w:rsidRDefault="005C7EB9" w:rsidP="005C7EB9">
      <w:pPr>
        <w:ind w:firstLine="709"/>
        <w:jc w:val="both"/>
        <w:rPr>
          <w:color w:val="FF0000"/>
        </w:rPr>
      </w:pPr>
      <w:r w:rsidRPr="009A78C4">
        <w:rPr>
          <w:color w:val="000000" w:themeColor="text1"/>
        </w:rPr>
        <w:t>Администрацией поселения проводятся мероприятия по защите населения и территории от ЧС</w:t>
      </w:r>
      <w:r w:rsidRPr="009A78C4">
        <w:t>. Хорошо</w:t>
      </w:r>
      <w:r w:rsidRPr="00266249">
        <w:t xml:space="preserve">, что в </w:t>
      </w:r>
      <w:r>
        <w:t>поселении</w:t>
      </w:r>
      <w:r w:rsidRPr="00266249">
        <w:t xml:space="preserve"> есть своя пожарная </w:t>
      </w:r>
      <w:r>
        <w:t>команда</w:t>
      </w:r>
      <w:r w:rsidRPr="00266249">
        <w:t xml:space="preserve">. Установлена система оповещения, в исправном состоянии </w:t>
      </w:r>
      <w:r>
        <w:t>2</w:t>
      </w:r>
      <w:r w:rsidRPr="00266249">
        <w:t xml:space="preserve"> пожарных гидранта</w:t>
      </w:r>
      <w:r>
        <w:t xml:space="preserve">. Всю весну трактор администрации поселения дежурил в пожарной части. Проводилось опахивание прилегающей к селу территории для предотвращения пожаров. Всего затрачено </w:t>
      </w:r>
      <w:r w:rsidRPr="00C87909">
        <w:rPr>
          <w:rFonts w:eastAsia="Calibri"/>
          <w:b/>
          <w:u w:val="single"/>
        </w:rPr>
        <w:t>201 тыс.013 руб</w:t>
      </w:r>
      <w:r>
        <w:rPr>
          <w:rFonts w:eastAsia="Calibri"/>
          <w:b/>
          <w:u w:val="single"/>
        </w:rPr>
        <w:t>.</w:t>
      </w:r>
      <w:r>
        <w:rPr>
          <w:color w:val="FF0000"/>
        </w:rPr>
        <w:t xml:space="preserve"> </w:t>
      </w:r>
      <w:proofErr w:type="gramStart"/>
      <w:r w:rsidRPr="00A8536A">
        <w:rPr>
          <w:rFonts w:eastAsia="Calibri"/>
          <w:u w:val="single"/>
        </w:rPr>
        <w:t xml:space="preserve">( </w:t>
      </w:r>
      <w:proofErr w:type="gramEnd"/>
      <w:r w:rsidRPr="00A8536A">
        <w:rPr>
          <w:rFonts w:eastAsia="Calibri"/>
          <w:u w:val="single"/>
        </w:rPr>
        <w:t>в 202</w:t>
      </w:r>
      <w:r>
        <w:rPr>
          <w:rFonts w:eastAsia="Calibri"/>
          <w:u w:val="single"/>
        </w:rPr>
        <w:t>3</w:t>
      </w:r>
      <w:r w:rsidRPr="00A8536A">
        <w:rPr>
          <w:rFonts w:eastAsia="Calibri"/>
          <w:u w:val="single"/>
        </w:rPr>
        <w:t>г.</w:t>
      </w:r>
      <w:r w:rsidRPr="00A8536A">
        <w:rPr>
          <w:rFonts w:eastAsia="Calibri"/>
          <w:color w:val="FF0000"/>
          <w:u w:val="single"/>
        </w:rPr>
        <w:t xml:space="preserve"> </w:t>
      </w:r>
      <w:r w:rsidRPr="00C87909">
        <w:rPr>
          <w:rFonts w:eastAsia="Calibri"/>
          <w:u w:val="single"/>
        </w:rPr>
        <w:t xml:space="preserve">181 тыс.591 </w:t>
      </w:r>
      <w:proofErr w:type="spellStart"/>
      <w:r w:rsidRPr="00C87909">
        <w:rPr>
          <w:rFonts w:eastAsia="Calibri"/>
          <w:u w:val="single"/>
        </w:rPr>
        <w:t>руб</w:t>
      </w:r>
      <w:proofErr w:type="spellEnd"/>
      <w:r w:rsidRPr="00C87909">
        <w:rPr>
          <w:rFonts w:eastAsia="Calibri"/>
          <w:u w:val="single"/>
        </w:rPr>
        <w:t>)</w:t>
      </w:r>
    </w:p>
    <w:p w:rsidR="005C7EB9" w:rsidRPr="00266249" w:rsidRDefault="005C7EB9" w:rsidP="005C7EB9">
      <w:pPr>
        <w:ind w:firstLine="709"/>
        <w:jc w:val="both"/>
      </w:pPr>
      <w:r w:rsidRPr="00266249">
        <w:t>Хочется отметить, что пожарная машина используется не только для нужд нашего села, но и для близлежащих сел.</w:t>
      </w:r>
    </w:p>
    <w:p w:rsidR="005C7EB9" w:rsidRDefault="005C7EB9" w:rsidP="005C7EB9">
      <w:pPr>
        <w:pStyle w:val="a7"/>
        <w:ind w:left="709"/>
        <w:jc w:val="both"/>
      </w:pPr>
      <w:r>
        <w:t>В течени</w:t>
      </w:r>
      <w:proofErr w:type="gramStart"/>
      <w:r>
        <w:t>и</w:t>
      </w:r>
      <w:proofErr w:type="gramEnd"/>
      <w:r>
        <w:t xml:space="preserve"> весенне-летнего периода организовывали работы по разминированию боеприпасов времен Великой Отечественной Войны.</w:t>
      </w:r>
    </w:p>
    <w:p w:rsidR="005C7EB9" w:rsidRPr="00173A34" w:rsidRDefault="005C7EB9" w:rsidP="005C7EB9">
      <w:pPr>
        <w:ind w:firstLine="709"/>
        <w:jc w:val="both"/>
        <w:rPr>
          <w:b/>
          <w:u w:val="single"/>
        </w:rPr>
      </w:pPr>
      <w:r w:rsidRPr="00173A34">
        <w:rPr>
          <w:b/>
          <w:u w:val="single"/>
        </w:rPr>
        <w:t xml:space="preserve"> </w:t>
      </w:r>
    </w:p>
    <w:p w:rsidR="005C7EB9" w:rsidRPr="00266249" w:rsidRDefault="005C7EB9" w:rsidP="005C7EB9">
      <w:pPr>
        <w:ind w:firstLine="709"/>
        <w:jc w:val="both"/>
        <w:rPr>
          <w:b/>
        </w:rPr>
      </w:pPr>
      <w:r w:rsidRPr="00266249">
        <w:rPr>
          <w:b/>
        </w:rPr>
        <w:t xml:space="preserve">Культура. </w:t>
      </w:r>
    </w:p>
    <w:p w:rsidR="005C7EB9" w:rsidRPr="00C87909" w:rsidRDefault="005C7EB9" w:rsidP="005C7EB9">
      <w:pPr>
        <w:ind w:firstLine="709"/>
        <w:jc w:val="both"/>
        <w:rPr>
          <w:u w:val="single"/>
        </w:rPr>
      </w:pPr>
      <w:r w:rsidRPr="00266249">
        <w:t xml:space="preserve">Услуги по организации культурного досуга и библиотечного обслуживания предоставляет </w:t>
      </w:r>
      <w:proofErr w:type="spellStart"/>
      <w:r>
        <w:t>Кочетовский</w:t>
      </w:r>
      <w:proofErr w:type="spellEnd"/>
      <w:r>
        <w:t xml:space="preserve"> </w:t>
      </w:r>
      <w:r w:rsidRPr="0010472C">
        <w:t>СДК</w:t>
      </w:r>
      <w:r w:rsidRPr="00266249">
        <w:t xml:space="preserve">. </w:t>
      </w:r>
      <w:r>
        <w:t>Постоянно п</w:t>
      </w:r>
      <w:r w:rsidRPr="00266249">
        <w:t xml:space="preserve">роводятся мероприятия </w:t>
      </w:r>
      <w:r>
        <w:t>в</w:t>
      </w:r>
      <w:r w:rsidRPr="00266249">
        <w:t xml:space="preserve"> клубе.</w:t>
      </w:r>
      <w:r>
        <w:t xml:space="preserve"> Хочется сказать огромное спасибо нашему ансамблю «Воля», без него не проходит ни одно культурное мероприятие. Всего </w:t>
      </w:r>
      <w:r>
        <w:lastRenderedPageBreak/>
        <w:t xml:space="preserve">израсходовано средств  по разделу культура в 2024 году </w:t>
      </w:r>
      <w:r w:rsidRPr="00C87909">
        <w:rPr>
          <w:rFonts w:eastAsia="Calibri"/>
          <w:u w:val="single"/>
        </w:rPr>
        <w:t xml:space="preserve">796 тыс.488 </w:t>
      </w:r>
      <w:proofErr w:type="spellStart"/>
      <w:r w:rsidRPr="00C87909">
        <w:rPr>
          <w:rFonts w:eastAsia="Calibri"/>
          <w:u w:val="single"/>
        </w:rPr>
        <w:t>руб</w:t>
      </w:r>
      <w:proofErr w:type="spellEnd"/>
      <w:r w:rsidRPr="00C87909">
        <w:t xml:space="preserve"> (в 2023г.</w:t>
      </w:r>
      <w:r w:rsidRPr="00C87909">
        <w:rPr>
          <w:rFonts w:eastAsia="Calibri"/>
          <w:u w:val="single"/>
        </w:rPr>
        <w:t xml:space="preserve"> </w:t>
      </w:r>
      <w:r w:rsidRPr="00C87909">
        <w:t>415</w:t>
      </w:r>
      <w:r w:rsidRPr="00C87909">
        <w:rPr>
          <w:rFonts w:eastAsia="Calibri"/>
          <w:u w:val="single"/>
        </w:rPr>
        <w:t xml:space="preserve"> тыс. 947 руб.)</w:t>
      </w:r>
    </w:p>
    <w:p w:rsidR="005C7EB9" w:rsidRPr="00266249" w:rsidRDefault="005C7EB9" w:rsidP="005C7EB9">
      <w:pPr>
        <w:ind w:firstLine="709"/>
        <w:jc w:val="both"/>
        <w:rPr>
          <w:rFonts w:eastAsia="Calibri"/>
          <w:b/>
          <w:kern w:val="3"/>
        </w:rPr>
      </w:pPr>
      <w:r w:rsidRPr="00266249">
        <w:rPr>
          <w:rFonts w:eastAsia="Calibri"/>
          <w:b/>
          <w:kern w:val="3"/>
        </w:rPr>
        <w:t>Задачи и перспективы развития на следующий год.</w:t>
      </w:r>
    </w:p>
    <w:p w:rsidR="005C7EB9" w:rsidRPr="00266249" w:rsidRDefault="005C7EB9" w:rsidP="005C7EB9">
      <w:pPr>
        <w:ind w:firstLine="709"/>
        <w:jc w:val="both"/>
      </w:pPr>
      <w:r w:rsidRPr="00266249">
        <w:t>Анализируя работу за 20</w:t>
      </w:r>
      <w:r>
        <w:t>24 год, администрация</w:t>
      </w:r>
      <w:r w:rsidRPr="00266249">
        <w:t xml:space="preserve"> поселения  </w:t>
      </w:r>
      <w:r>
        <w:t>ставит</w:t>
      </w:r>
      <w:r w:rsidRPr="00266249">
        <w:t xml:space="preserve"> на 20</w:t>
      </w:r>
      <w:r>
        <w:t>25год</w:t>
      </w:r>
      <w:r w:rsidRPr="00266249">
        <w:t xml:space="preserve">  следующие задачи:</w:t>
      </w:r>
    </w:p>
    <w:p w:rsidR="005C7EB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одним из важнейших направлений работы является   работа</w:t>
      </w:r>
      <w:r w:rsidRPr="00266249">
        <w:rPr>
          <w:rFonts w:cs="Times New Roman"/>
          <w:sz w:val="28"/>
          <w:szCs w:val="28"/>
        </w:rPr>
        <w:t xml:space="preserve"> над пополнением доходной части бюджета (работа </w:t>
      </w:r>
      <w:r>
        <w:rPr>
          <w:rFonts w:cs="Times New Roman"/>
          <w:sz w:val="28"/>
          <w:szCs w:val="28"/>
        </w:rPr>
        <w:t xml:space="preserve">с </w:t>
      </w:r>
      <w:proofErr w:type="spellStart"/>
      <w:r>
        <w:rPr>
          <w:rFonts w:cs="Times New Roman"/>
          <w:sz w:val="28"/>
          <w:szCs w:val="28"/>
        </w:rPr>
        <w:t>безхозными</w:t>
      </w:r>
      <w:proofErr w:type="spellEnd"/>
      <w:r>
        <w:rPr>
          <w:rFonts w:cs="Times New Roman"/>
          <w:sz w:val="28"/>
          <w:szCs w:val="28"/>
        </w:rPr>
        <w:t xml:space="preserve"> домами, участками), недоимкой.</w:t>
      </w:r>
    </w:p>
    <w:p w:rsidR="005C7EB9" w:rsidRPr="00824CDF" w:rsidRDefault="005C7EB9" w:rsidP="005C7EB9">
      <w:pPr>
        <w:ind w:firstLine="709"/>
        <w:jc w:val="both"/>
      </w:pPr>
      <w:r>
        <w:t>- планируем вступить в программе ТОС по замене частичной кровли   в здании культуры.</w:t>
      </w:r>
    </w:p>
    <w:p w:rsidR="005C7EB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продолжить работу по постановке дорог</w:t>
      </w:r>
      <w:r w:rsidRPr="00266249">
        <w:rPr>
          <w:rFonts w:cs="Times New Roman"/>
          <w:sz w:val="28"/>
          <w:szCs w:val="28"/>
        </w:rPr>
        <w:t xml:space="preserve"> на кадастровый учет;</w:t>
      </w:r>
    </w:p>
    <w:p w:rsidR="005C7EB9" w:rsidRDefault="005C7EB9" w:rsidP="005C7EB9"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- провести работы по постановке на кадастровый учет земельных участков  под контейнерами ТКО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оформление их</w:t>
      </w:r>
      <w:r w:rsidRPr="000959F3">
        <w:rPr>
          <w:sz w:val="28"/>
          <w:szCs w:val="28"/>
        </w:rPr>
        <w:t xml:space="preserve">  в муниципальную собственность.</w:t>
      </w:r>
    </w:p>
    <w:p w:rsidR="005C7EB9" w:rsidRDefault="005C7EB9" w:rsidP="005C7EB9">
      <w:pPr>
        <w:pStyle w:val="Textbody"/>
        <w:ind w:firstLine="709"/>
        <w:rPr>
          <w:sz w:val="28"/>
          <w:szCs w:val="28"/>
        </w:rPr>
      </w:pPr>
      <w:r>
        <w:rPr>
          <w:sz w:val="28"/>
          <w:szCs w:val="28"/>
        </w:rPr>
        <w:t>-планируем обустроить 10 площадок ТКО;</w:t>
      </w:r>
    </w:p>
    <w:p w:rsidR="005C7EB9" w:rsidRDefault="005C7EB9" w:rsidP="005C7EB9">
      <w:pPr>
        <w:pStyle w:val="Textbody"/>
        <w:ind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будем проводить работы по </w:t>
      </w:r>
      <w:r>
        <w:rPr>
          <w:sz w:val="28"/>
          <w:szCs w:val="28"/>
        </w:rPr>
        <w:t>благоустройству</w:t>
      </w:r>
      <w:r w:rsidRPr="000959F3">
        <w:rPr>
          <w:sz w:val="28"/>
          <w:szCs w:val="28"/>
        </w:rPr>
        <w:t xml:space="preserve"> территории </w:t>
      </w:r>
      <w:proofErr w:type="gramStart"/>
      <w:r w:rsidRPr="000959F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0959F3">
        <w:rPr>
          <w:sz w:val="28"/>
          <w:szCs w:val="28"/>
        </w:rPr>
        <w:t xml:space="preserve">уборка территории, </w:t>
      </w:r>
      <w:proofErr w:type="spellStart"/>
      <w:r w:rsidRPr="000959F3"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травы</w:t>
      </w:r>
      <w:r w:rsidRPr="000959F3">
        <w:rPr>
          <w:sz w:val="28"/>
          <w:szCs w:val="28"/>
        </w:rPr>
        <w:t>, очистка от снега</w:t>
      </w:r>
      <w:r>
        <w:rPr>
          <w:sz w:val="28"/>
          <w:szCs w:val="28"/>
        </w:rPr>
        <w:t>), в том числе и с привлечением жителей, стоящих в центре занятости на общественных работах.</w:t>
      </w:r>
    </w:p>
    <w:p w:rsidR="005C7EB9" w:rsidRPr="00266249" w:rsidRDefault="005C7EB9" w:rsidP="005C7EB9">
      <w:pPr>
        <w:pStyle w:val="Textbody"/>
        <w:ind w:firstLine="709"/>
        <w:rPr>
          <w:rFonts w:cs="Times New Roman"/>
          <w:sz w:val="28"/>
          <w:szCs w:val="28"/>
        </w:rPr>
      </w:pPr>
    </w:p>
    <w:p w:rsidR="005C7EB9" w:rsidRDefault="005C7EB9" w:rsidP="005C7EB9">
      <w:pPr>
        <w:ind w:firstLine="709"/>
        <w:jc w:val="both"/>
      </w:pPr>
      <w:r>
        <w:t>Только совместными усилиями мы сможем улучшить условия жизни в нашем поселении.</w:t>
      </w:r>
    </w:p>
    <w:p w:rsidR="005C7EB9" w:rsidRDefault="005C7EB9" w:rsidP="005C7EB9">
      <w:pPr>
        <w:ind w:firstLine="709"/>
        <w:jc w:val="both"/>
      </w:pPr>
    </w:p>
    <w:p w:rsidR="005C7EB9" w:rsidRDefault="005C7EB9" w:rsidP="005C7EB9">
      <w:pPr>
        <w:ind w:firstLine="709"/>
        <w:jc w:val="both"/>
      </w:pPr>
      <w:r>
        <w:t>Спасибо за внимание.</w:t>
      </w:r>
    </w:p>
    <w:p w:rsidR="005C7EB9" w:rsidRDefault="005C7EB9" w:rsidP="005C7EB9">
      <w:pPr>
        <w:ind w:left="4536"/>
        <w:jc w:val="center"/>
      </w:pPr>
    </w:p>
    <w:p w:rsidR="005C7EB9" w:rsidRDefault="005C7EB9" w:rsidP="005C7EB9">
      <w:pPr>
        <w:ind w:left="4536"/>
        <w:jc w:val="center"/>
      </w:pPr>
    </w:p>
    <w:sectPr w:rsidR="005C7EB9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3F80"/>
    <w:rsid w:val="00015523"/>
    <w:rsid w:val="0004067A"/>
    <w:rsid w:val="00063627"/>
    <w:rsid w:val="00065C75"/>
    <w:rsid w:val="000844D9"/>
    <w:rsid w:val="00086374"/>
    <w:rsid w:val="000A779C"/>
    <w:rsid w:val="000B6280"/>
    <w:rsid w:val="000B7BF1"/>
    <w:rsid w:val="000C1AB6"/>
    <w:rsid w:val="000C3642"/>
    <w:rsid w:val="000E195E"/>
    <w:rsid w:val="000E7935"/>
    <w:rsid w:val="000F1301"/>
    <w:rsid w:val="000F4D38"/>
    <w:rsid w:val="0010799C"/>
    <w:rsid w:val="001273CE"/>
    <w:rsid w:val="0017064A"/>
    <w:rsid w:val="001968C8"/>
    <w:rsid w:val="001F70D6"/>
    <w:rsid w:val="00234592"/>
    <w:rsid w:val="00292713"/>
    <w:rsid w:val="002C64AE"/>
    <w:rsid w:val="002D2007"/>
    <w:rsid w:val="002E6C4C"/>
    <w:rsid w:val="00311A7A"/>
    <w:rsid w:val="00341129"/>
    <w:rsid w:val="003523AC"/>
    <w:rsid w:val="003B13C3"/>
    <w:rsid w:val="003D7AC6"/>
    <w:rsid w:val="003E4D9D"/>
    <w:rsid w:val="003E5D12"/>
    <w:rsid w:val="004002CF"/>
    <w:rsid w:val="004022CD"/>
    <w:rsid w:val="004166C9"/>
    <w:rsid w:val="00426D9A"/>
    <w:rsid w:val="00454F3A"/>
    <w:rsid w:val="00457026"/>
    <w:rsid w:val="00461E86"/>
    <w:rsid w:val="00480E53"/>
    <w:rsid w:val="004E6449"/>
    <w:rsid w:val="00500CC2"/>
    <w:rsid w:val="005456F4"/>
    <w:rsid w:val="005821FD"/>
    <w:rsid w:val="00582273"/>
    <w:rsid w:val="005C7EB9"/>
    <w:rsid w:val="005D7A45"/>
    <w:rsid w:val="0061182F"/>
    <w:rsid w:val="00617ABB"/>
    <w:rsid w:val="006E1633"/>
    <w:rsid w:val="00742B71"/>
    <w:rsid w:val="0075784C"/>
    <w:rsid w:val="00777B96"/>
    <w:rsid w:val="007845FC"/>
    <w:rsid w:val="007A2E31"/>
    <w:rsid w:val="007D414A"/>
    <w:rsid w:val="007F47B8"/>
    <w:rsid w:val="00801D40"/>
    <w:rsid w:val="008070B9"/>
    <w:rsid w:val="00837101"/>
    <w:rsid w:val="008465F0"/>
    <w:rsid w:val="00897F70"/>
    <w:rsid w:val="008A56C2"/>
    <w:rsid w:val="008B38A8"/>
    <w:rsid w:val="008D3027"/>
    <w:rsid w:val="008E751F"/>
    <w:rsid w:val="008F5DA9"/>
    <w:rsid w:val="00905708"/>
    <w:rsid w:val="00913B74"/>
    <w:rsid w:val="00934169"/>
    <w:rsid w:val="00974190"/>
    <w:rsid w:val="0098429B"/>
    <w:rsid w:val="00984C06"/>
    <w:rsid w:val="009963A2"/>
    <w:rsid w:val="009C052C"/>
    <w:rsid w:val="009F0DF3"/>
    <w:rsid w:val="00A1171E"/>
    <w:rsid w:val="00A2100C"/>
    <w:rsid w:val="00A601BE"/>
    <w:rsid w:val="00A80FD6"/>
    <w:rsid w:val="00A92660"/>
    <w:rsid w:val="00AA3977"/>
    <w:rsid w:val="00AA742E"/>
    <w:rsid w:val="00AD0A2A"/>
    <w:rsid w:val="00AD1880"/>
    <w:rsid w:val="00AE6B99"/>
    <w:rsid w:val="00AF71F1"/>
    <w:rsid w:val="00B07CC9"/>
    <w:rsid w:val="00B15E30"/>
    <w:rsid w:val="00B27251"/>
    <w:rsid w:val="00B344C1"/>
    <w:rsid w:val="00B40B3C"/>
    <w:rsid w:val="00B45EF2"/>
    <w:rsid w:val="00B861D8"/>
    <w:rsid w:val="00B921C4"/>
    <w:rsid w:val="00C11DAC"/>
    <w:rsid w:val="00C16B20"/>
    <w:rsid w:val="00C517B6"/>
    <w:rsid w:val="00C65D82"/>
    <w:rsid w:val="00C82485"/>
    <w:rsid w:val="00C91795"/>
    <w:rsid w:val="00CC6B1D"/>
    <w:rsid w:val="00CE50A5"/>
    <w:rsid w:val="00D72BA3"/>
    <w:rsid w:val="00D731A3"/>
    <w:rsid w:val="00D774E5"/>
    <w:rsid w:val="00D83FA4"/>
    <w:rsid w:val="00D91567"/>
    <w:rsid w:val="00DB7B4A"/>
    <w:rsid w:val="00DE6CDC"/>
    <w:rsid w:val="00DF5B7E"/>
    <w:rsid w:val="00E00DB5"/>
    <w:rsid w:val="00E12E4E"/>
    <w:rsid w:val="00E444B7"/>
    <w:rsid w:val="00E73A87"/>
    <w:rsid w:val="00E75EEE"/>
    <w:rsid w:val="00E837A6"/>
    <w:rsid w:val="00EA5A68"/>
    <w:rsid w:val="00EB0DCE"/>
    <w:rsid w:val="00EE1BE9"/>
    <w:rsid w:val="00EF71FF"/>
    <w:rsid w:val="00F41EEF"/>
    <w:rsid w:val="00F81564"/>
    <w:rsid w:val="00FA439A"/>
    <w:rsid w:val="00FB0E23"/>
    <w:rsid w:val="00FB5736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34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5C7EB9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6B29-3438-4E02-A4AF-8CBBDB8B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Kochetovka</cp:lastModifiedBy>
  <cp:revision>24</cp:revision>
  <cp:lastPrinted>2020-03-19T05:18:00Z</cp:lastPrinted>
  <dcterms:created xsi:type="dcterms:W3CDTF">2019-03-04T08:57:00Z</dcterms:created>
  <dcterms:modified xsi:type="dcterms:W3CDTF">2025-01-28T08:30:00Z</dcterms:modified>
</cp:coreProperties>
</file>