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E17" w:rsidRPr="00E91739" w:rsidRDefault="00414E17" w:rsidP="00414E17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 w:rsidRPr="00E9173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01EE9" w:rsidRPr="00E91739">
        <w:rPr>
          <w:rFonts w:ascii="Times New Roman" w:hAnsi="Times New Roman" w:cs="Times New Roman"/>
          <w:sz w:val="24"/>
          <w:szCs w:val="24"/>
        </w:rPr>
        <w:t>8</w:t>
      </w:r>
    </w:p>
    <w:p w:rsidR="00414E17" w:rsidRPr="00E91739" w:rsidRDefault="00414E17" w:rsidP="00414E1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9173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к решению Совета народных депутатов </w:t>
      </w:r>
    </w:p>
    <w:p w:rsidR="00414E17" w:rsidRPr="00E91739" w:rsidRDefault="00414E17" w:rsidP="00414E1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9173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</w:t>
      </w:r>
      <w:r w:rsidR="00065E7A" w:rsidRPr="00E91739">
        <w:rPr>
          <w:rFonts w:ascii="Times New Roman" w:hAnsi="Times New Roman" w:cs="Times New Roman"/>
          <w:b w:val="0"/>
          <w:sz w:val="24"/>
          <w:szCs w:val="24"/>
        </w:rPr>
        <w:t>Кочетовского</w:t>
      </w:r>
      <w:r w:rsidRPr="00E91739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</w:t>
      </w:r>
    </w:p>
    <w:p w:rsidR="00414E17" w:rsidRPr="00E91739" w:rsidRDefault="00414E17" w:rsidP="00414E1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9173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Хохольского муниципального района</w:t>
      </w:r>
    </w:p>
    <w:p w:rsidR="00414E17" w:rsidRPr="00E91739" w:rsidRDefault="00414E17" w:rsidP="00414E1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9173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</w:t>
      </w:r>
      <w:r w:rsidR="00E91739" w:rsidRPr="00E9173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</w:t>
      </w:r>
      <w:r w:rsidRPr="00E91739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E91739" w:rsidRPr="00E91739">
        <w:rPr>
          <w:rFonts w:ascii="Times New Roman" w:hAnsi="Times New Roman" w:cs="Times New Roman"/>
          <w:b w:val="0"/>
          <w:sz w:val="24"/>
          <w:szCs w:val="24"/>
        </w:rPr>
        <w:t>О</w:t>
      </w:r>
      <w:r w:rsidRPr="00E91739">
        <w:rPr>
          <w:rFonts w:ascii="Times New Roman" w:hAnsi="Times New Roman" w:cs="Times New Roman"/>
          <w:b w:val="0"/>
          <w:sz w:val="24"/>
          <w:szCs w:val="24"/>
        </w:rPr>
        <w:t>т</w:t>
      </w:r>
      <w:r w:rsidR="00E91739" w:rsidRPr="00E91739">
        <w:rPr>
          <w:rFonts w:ascii="Times New Roman" w:hAnsi="Times New Roman" w:cs="Times New Roman"/>
          <w:b w:val="0"/>
          <w:sz w:val="24"/>
          <w:szCs w:val="24"/>
        </w:rPr>
        <w:t xml:space="preserve"> 25.03.2024 </w:t>
      </w:r>
      <w:r w:rsidRPr="00E91739">
        <w:rPr>
          <w:rFonts w:ascii="Times New Roman" w:hAnsi="Times New Roman" w:cs="Times New Roman"/>
          <w:b w:val="0"/>
          <w:sz w:val="24"/>
          <w:szCs w:val="24"/>
        </w:rPr>
        <w:t>г.  №</w:t>
      </w:r>
      <w:r w:rsidR="00E91739" w:rsidRPr="00E91739">
        <w:rPr>
          <w:rFonts w:ascii="Times New Roman" w:hAnsi="Times New Roman" w:cs="Times New Roman"/>
          <w:b w:val="0"/>
          <w:sz w:val="24"/>
          <w:szCs w:val="24"/>
        </w:rPr>
        <w:t>7</w:t>
      </w:r>
      <w:r w:rsidRPr="00E91739">
        <w:rPr>
          <w:rFonts w:ascii="Times New Roman" w:hAnsi="Times New Roman" w:cs="Times New Roman"/>
          <w:b w:val="0"/>
          <w:sz w:val="24"/>
          <w:szCs w:val="24"/>
        </w:rPr>
        <w:t xml:space="preserve">        «Об исполнении бюджета </w:t>
      </w:r>
      <w:r w:rsidR="00065E7A" w:rsidRPr="00E91739">
        <w:rPr>
          <w:rFonts w:ascii="Times New Roman" w:hAnsi="Times New Roman" w:cs="Times New Roman"/>
          <w:b w:val="0"/>
          <w:sz w:val="24"/>
          <w:szCs w:val="24"/>
        </w:rPr>
        <w:t>Кочетовского</w:t>
      </w:r>
      <w:r w:rsidRPr="00E9173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423F92" w:rsidRDefault="00414E17" w:rsidP="00414E17">
      <w:pPr>
        <w:jc w:val="right"/>
        <w:rPr>
          <w:rFonts w:ascii="Times New Roman" w:hAnsi="Times New Roman"/>
          <w:sz w:val="24"/>
          <w:szCs w:val="24"/>
        </w:rPr>
      </w:pPr>
      <w:r w:rsidRPr="00E91739">
        <w:rPr>
          <w:rFonts w:ascii="Times New Roman" w:hAnsi="Times New Roman"/>
          <w:sz w:val="24"/>
          <w:szCs w:val="24"/>
        </w:rPr>
        <w:t>сельского поселения»</w:t>
      </w:r>
    </w:p>
    <w:p w:rsidR="00414E17" w:rsidRDefault="00414E17" w:rsidP="00414E17">
      <w:pPr>
        <w:jc w:val="right"/>
        <w:rPr>
          <w:rFonts w:ascii="Times New Roman" w:hAnsi="Times New Roman"/>
          <w:sz w:val="24"/>
          <w:szCs w:val="24"/>
        </w:rPr>
      </w:pPr>
    </w:p>
    <w:p w:rsidR="00414E17" w:rsidRDefault="00414E17" w:rsidP="00414E1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</w:t>
      </w:r>
    </w:p>
    <w:p w:rsidR="00414E17" w:rsidRDefault="00414E17" w:rsidP="00414E1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Муниципальных внутренних заимствований </w:t>
      </w:r>
      <w:r w:rsidR="00065E7A">
        <w:rPr>
          <w:rFonts w:ascii="Times New Roman" w:hAnsi="Times New Roman"/>
          <w:sz w:val="24"/>
          <w:szCs w:val="24"/>
        </w:rPr>
        <w:t>Кочетовского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Хохольского муниципального района Воронежской области за 2023 год</w:t>
      </w:r>
    </w:p>
    <w:p w:rsidR="00414E17" w:rsidRDefault="00414E17" w:rsidP="00414E17">
      <w:pPr>
        <w:jc w:val="center"/>
        <w:rPr>
          <w:rFonts w:ascii="Times New Roman" w:hAnsi="Times New Roman"/>
          <w:sz w:val="24"/>
          <w:szCs w:val="24"/>
        </w:rPr>
      </w:pPr>
    </w:p>
    <w:p w:rsidR="00414E17" w:rsidRDefault="00414E17" w:rsidP="00414E17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7"/>
        <w:gridCol w:w="5563"/>
        <w:gridCol w:w="3191"/>
      </w:tblGrid>
      <w:tr w:rsidR="00414E17" w:rsidTr="00414E17">
        <w:tc>
          <w:tcPr>
            <w:tcW w:w="817" w:type="dxa"/>
          </w:tcPr>
          <w:p w:rsidR="00414E17" w:rsidRDefault="00414E17" w:rsidP="00414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563" w:type="dxa"/>
          </w:tcPr>
          <w:p w:rsidR="00414E17" w:rsidRDefault="00414E17" w:rsidP="00414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обязательств </w:t>
            </w:r>
          </w:p>
        </w:tc>
        <w:tc>
          <w:tcPr>
            <w:tcW w:w="3191" w:type="dxa"/>
          </w:tcPr>
          <w:p w:rsidR="00414E17" w:rsidRDefault="00414E17" w:rsidP="00414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 за 2023 год (рублей)</w:t>
            </w:r>
          </w:p>
        </w:tc>
      </w:tr>
      <w:tr w:rsidR="00414E17" w:rsidTr="00414E17">
        <w:tc>
          <w:tcPr>
            <w:tcW w:w="817" w:type="dxa"/>
          </w:tcPr>
          <w:p w:rsidR="00414E17" w:rsidRDefault="00414E17" w:rsidP="00414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:rsidR="00414E17" w:rsidRDefault="00414E17" w:rsidP="00414E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Бюджетные кредиты, полученные от бюджетов других уровней бюджетной системы Российской Федерации</w:t>
            </w:r>
          </w:p>
        </w:tc>
        <w:tc>
          <w:tcPr>
            <w:tcW w:w="3191" w:type="dxa"/>
          </w:tcPr>
          <w:p w:rsidR="00414E17" w:rsidRDefault="00414E17" w:rsidP="00414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4E17" w:rsidTr="00414E17">
        <w:tc>
          <w:tcPr>
            <w:tcW w:w="817" w:type="dxa"/>
          </w:tcPr>
          <w:p w:rsidR="00414E17" w:rsidRDefault="00414E17" w:rsidP="00414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414E17" w:rsidRDefault="00414E17" w:rsidP="00414E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бюджетных кредитов</w:t>
            </w:r>
          </w:p>
        </w:tc>
        <w:tc>
          <w:tcPr>
            <w:tcW w:w="3191" w:type="dxa"/>
          </w:tcPr>
          <w:p w:rsidR="00414E17" w:rsidRDefault="00065E7A" w:rsidP="00414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424000,00</w:t>
            </w:r>
          </w:p>
        </w:tc>
      </w:tr>
      <w:tr w:rsidR="00414E17" w:rsidTr="00414E17">
        <w:tc>
          <w:tcPr>
            <w:tcW w:w="817" w:type="dxa"/>
          </w:tcPr>
          <w:p w:rsidR="00414E17" w:rsidRDefault="00414E17" w:rsidP="00414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414E17" w:rsidRDefault="00414E17" w:rsidP="00414E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Погашение основной задолженности</w:t>
            </w:r>
          </w:p>
        </w:tc>
        <w:tc>
          <w:tcPr>
            <w:tcW w:w="3191" w:type="dxa"/>
          </w:tcPr>
          <w:p w:rsidR="00414E17" w:rsidRDefault="00414E17" w:rsidP="00414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4E17" w:rsidTr="00414E17">
        <w:tc>
          <w:tcPr>
            <w:tcW w:w="817" w:type="dxa"/>
          </w:tcPr>
          <w:p w:rsidR="00414E17" w:rsidRDefault="00414E17" w:rsidP="00414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</w:tcPr>
          <w:p w:rsidR="00414E17" w:rsidRDefault="00414E17" w:rsidP="00B31D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заимствований, направляемых на покрытие дефицита бюджета</w:t>
            </w:r>
            <w:r w:rsidR="00B31D6B">
              <w:rPr>
                <w:rFonts w:ascii="Times New Roman" w:hAnsi="Times New Roman"/>
                <w:sz w:val="24"/>
                <w:szCs w:val="24"/>
              </w:rPr>
              <w:t xml:space="preserve"> и погашение долговых обязательств поселения</w:t>
            </w:r>
          </w:p>
        </w:tc>
        <w:tc>
          <w:tcPr>
            <w:tcW w:w="3191" w:type="dxa"/>
          </w:tcPr>
          <w:p w:rsidR="00414E17" w:rsidRDefault="00414E17" w:rsidP="00414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4E17" w:rsidTr="00414E17">
        <w:tc>
          <w:tcPr>
            <w:tcW w:w="817" w:type="dxa"/>
          </w:tcPr>
          <w:p w:rsidR="00414E17" w:rsidRDefault="00414E17" w:rsidP="00414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414E17" w:rsidRDefault="00B31D6B" w:rsidP="00B31D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</w:t>
            </w:r>
          </w:p>
        </w:tc>
        <w:tc>
          <w:tcPr>
            <w:tcW w:w="3191" w:type="dxa"/>
          </w:tcPr>
          <w:p w:rsidR="00414E17" w:rsidRDefault="00065E7A" w:rsidP="00414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424000,00</w:t>
            </w:r>
          </w:p>
        </w:tc>
      </w:tr>
      <w:tr w:rsidR="00414E17" w:rsidTr="00414E17">
        <w:tc>
          <w:tcPr>
            <w:tcW w:w="817" w:type="dxa"/>
          </w:tcPr>
          <w:p w:rsidR="00414E17" w:rsidRDefault="00414E17" w:rsidP="00414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414E17" w:rsidRDefault="00B31D6B" w:rsidP="00B31D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погашение</w:t>
            </w:r>
          </w:p>
        </w:tc>
        <w:tc>
          <w:tcPr>
            <w:tcW w:w="3191" w:type="dxa"/>
          </w:tcPr>
          <w:p w:rsidR="00414E17" w:rsidRDefault="00414E17" w:rsidP="00414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4E17" w:rsidTr="00414E17">
        <w:tc>
          <w:tcPr>
            <w:tcW w:w="817" w:type="dxa"/>
          </w:tcPr>
          <w:p w:rsidR="00414E17" w:rsidRDefault="00414E17" w:rsidP="00414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414E17" w:rsidRDefault="00414E17" w:rsidP="00414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14E17" w:rsidRDefault="00414E17" w:rsidP="00414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4E17" w:rsidRPr="00414E17" w:rsidRDefault="00414E17" w:rsidP="00414E17">
      <w:pPr>
        <w:jc w:val="center"/>
        <w:rPr>
          <w:rFonts w:ascii="Times New Roman" w:hAnsi="Times New Roman"/>
          <w:sz w:val="24"/>
          <w:szCs w:val="24"/>
        </w:rPr>
      </w:pPr>
    </w:p>
    <w:sectPr w:rsidR="00414E17" w:rsidRPr="00414E17" w:rsidSect="00423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4E17"/>
    <w:rsid w:val="00037E94"/>
    <w:rsid w:val="00065E7A"/>
    <w:rsid w:val="002906CE"/>
    <w:rsid w:val="00301EE9"/>
    <w:rsid w:val="00414E17"/>
    <w:rsid w:val="00423F92"/>
    <w:rsid w:val="00A67FFB"/>
    <w:rsid w:val="00B31D6B"/>
    <w:rsid w:val="00C05698"/>
    <w:rsid w:val="00E91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1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14E1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414E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</dc:creator>
  <cp:lastModifiedBy>Kochetovka</cp:lastModifiedBy>
  <cp:revision>6</cp:revision>
  <cp:lastPrinted>2024-03-26T05:41:00Z</cp:lastPrinted>
  <dcterms:created xsi:type="dcterms:W3CDTF">2024-02-20T13:36:00Z</dcterms:created>
  <dcterms:modified xsi:type="dcterms:W3CDTF">2024-03-26T05:42:00Z</dcterms:modified>
</cp:coreProperties>
</file>