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D" w:rsidRPr="003513AD" w:rsidRDefault="003513AD" w:rsidP="003513AD">
      <w:pPr>
        <w:jc w:val="center"/>
        <w:rPr>
          <w:rFonts w:ascii="Times New Roman" w:hAnsi="Times New Roman" w:cs="Times New Roman"/>
          <w:b/>
        </w:rPr>
      </w:pPr>
      <w:r w:rsidRPr="003513AD">
        <w:rPr>
          <w:rFonts w:ascii="Times New Roman" w:hAnsi="Times New Roman" w:cs="Times New Roman"/>
          <w:b/>
        </w:rPr>
        <w:t xml:space="preserve">Отчет о реализации и оценка эффективности муниципальной программы «Комплексное развитие систем коммунальной инфраструктуры </w:t>
      </w:r>
      <w:r>
        <w:rPr>
          <w:rFonts w:ascii="Times New Roman" w:hAnsi="Times New Roman" w:cs="Times New Roman"/>
          <w:b/>
        </w:rPr>
        <w:t>Кочетовского</w:t>
      </w:r>
      <w:r w:rsidRPr="003513AD">
        <w:rPr>
          <w:rFonts w:ascii="Times New Roman" w:hAnsi="Times New Roman" w:cs="Times New Roman"/>
          <w:b/>
        </w:rPr>
        <w:t xml:space="preserve"> сельского поселения Хохольского района Воронежской области» за 2021 и 2022 год</w:t>
      </w:r>
    </w:p>
    <w:p w:rsidR="003513AD" w:rsidRPr="003513AD" w:rsidRDefault="003513AD">
      <w:pPr>
        <w:rPr>
          <w:rFonts w:ascii="Times New Roman" w:hAnsi="Times New Roman" w:cs="Times New Roman"/>
        </w:rPr>
      </w:pPr>
      <w:r w:rsidRPr="003513AD">
        <w:rPr>
          <w:rFonts w:ascii="Times New Roman" w:hAnsi="Times New Roman" w:cs="Times New Roman"/>
        </w:rPr>
        <w:t xml:space="preserve">         Муниципальная программа «Комплексное развитие систем коммунальной инфраструктуры </w:t>
      </w:r>
      <w:r>
        <w:rPr>
          <w:rFonts w:ascii="Times New Roman" w:hAnsi="Times New Roman" w:cs="Times New Roman"/>
        </w:rPr>
        <w:t>Кочетовского</w:t>
      </w:r>
      <w:r w:rsidRPr="003513AD">
        <w:rPr>
          <w:rFonts w:ascii="Times New Roman" w:hAnsi="Times New Roman" w:cs="Times New Roman"/>
        </w:rPr>
        <w:t xml:space="preserve"> сельского поселения Хохольского района Воронежской области» утверждена Постановлением Администрации Кочетовского сельского поселения Хохольского района Воронежской области от 14.04.2020г. № 16</w:t>
      </w:r>
    </w:p>
    <w:p w:rsidR="00195387" w:rsidRPr="00195387" w:rsidRDefault="003513AD" w:rsidP="00195387">
      <w:pPr>
        <w:suppressAutoHyphens/>
        <w:snapToGrid w:val="0"/>
        <w:spacing w:after="0" w:line="240" w:lineRule="auto"/>
        <w:rPr>
          <w:rFonts w:ascii="Times New Roman" w:hAnsi="Times New Roman" w:cs="Times New Roman"/>
        </w:rPr>
      </w:pPr>
      <w:r w:rsidRPr="003513AD">
        <w:rPr>
          <w:rFonts w:ascii="Times New Roman" w:hAnsi="Times New Roman" w:cs="Times New Roman"/>
        </w:rPr>
        <w:t xml:space="preserve"> </w:t>
      </w:r>
      <w:r w:rsidRPr="00195387">
        <w:rPr>
          <w:rFonts w:ascii="Times New Roman" w:hAnsi="Times New Roman" w:cs="Times New Roman"/>
        </w:rPr>
        <w:t xml:space="preserve">Цель Программы: </w:t>
      </w:r>
      <w:r w:rsidR="00195387" w:rsidRPr="00195387">
        <w:rPr>
          <w:rFonts w:ascii="Times New Roman" w:hAnsi="Times New Roman" w:cs="Times New Roman"/>
        </w:rPr>
        <w:t>- комплексное решение проблемы перехода к устойчивому функционированию и развитию коммунальной сферы;</w:t>
      </w:r>
    </w:p>
    <w:p w:rsidR="00195387" w:rsidRPr="00195387" w:rsidRDefault="00195387" w:rsidP="0019538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>- улучшение качества коммунальных услуг с одновременным снижением нерациональных затрат;</w:t>
      </w:r>
    </w:p>
    <w:p w:rsidR="00195387" w:rsidRPr="00195387" w:rsidRDefault="00195387" w:rsidP="0019538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>- обеспечение коммунальными ресурсами новых потребителей в соответствии с потребностями жилищного и </w:t>
      </w:r>
      <w:hyperlink r:id="rId4" w:tooltip="Промышленное и гражданское строительство" w:history="1">
        <w:r w:rsidRPr="00195387">
          <w:rPr>
            <w:rFonts w:ascii="Times New Roman" w:hAnsi="Times New Roman" w:cs="Times New Roman"/>
            <w:bdr w:val="none" w:sz="0" w:space="0" w:color="auto" w:frame="1"/>
          </w:rPr>
          <w:t>промышленного строительства</w:t>
        </w:r>
      </w:hyperlink>
      <w:r w:rsidRPr="00195387">
        <w:rPr>
          <w:rFonts w:ascii="Times New Roman" w:hAnsi="Times New Roman" w:cs="Times New Roman"/>
        </w:rPr>
        <w:t>;</w:t>
      </w:r>
    </w:p>
    <w:p w:rsidR="00195387" w:rsidRPr="00195387" w:rsidRDefault="00195387" w:rsidP="0019538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>- повышение надежности и эффективности функционирования коммунальных систем жизнеобеспечения населения;</w:t>
      </w:r>
    </w:p>
    <w:p w:rsidR="00195387" w:rsidRPr="00195387" w:rsidRDefault="00195387" w:rsidP="0019538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>- повышение уровня благоустройства и улучшение экологической обстановки в поселении;</w:t>
      </w:r>
    </w:p>
    <w:p w:rsidR="00195387" w:rsidRPr="00195387" w:rsidRDefault="00195387" w:rsidP="00195387">
      <w:pPr>
        <w:suppressAutoHyphens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 xml:space="preserve">- реализация Генерального плана </w:t>
      </w:r>
      <w:r w:rsidRPr="00195387">
        <w:rPr>
          <w:rFonts w:ascii="Times New Roman" w:eastAsia="Calibri" w:hAnsi="Times New Roman" w:cs="Times New Roman"/>
          <w:lang w:eastAsia="ar-SA"/>
        </w:rPr>
        <w:t>Кочетовского сельского поселения Хохольского муниципального района Воронежской области</w:t>
      </w:r>
      <w:r w:rsidRPr="00195387">
        <w:rPr>
          <w:rFonts w:ascii="Times New Roman" w:hAnsi="Times New Roman" w:cs="Times New Roman"/>
        </w:rPr>
        <w:t xml:space="preserve"> и других документов </w:t>
      </w:r>
      <w:hyperlink r:id="rId5" w:tooltip="Территориальное планирование" w:history="1">
        <w:r w:rsidRPr="00195387">
          <w:rPr>
            <w:rFonts w:ascii="Times New Roman" w:hAnsi="Times New Roman" w:cs="Times New Roman"/>
            <w:bdr w:val="none" w:sz="0" w:space="0" w:color="auto" w:frame="1"/>
          </w:rPr>
          <w:t>территориального планирования</w:t>
        </w:r>
      </w:hyperlink>
      <w:r w:rsidRPr="00195387">
        <w:rPr>
          <w:rFonts w:ascii="Times New Roman" w:hAnsi="Times New Roman" w:cs="Times New Roman"/>
        </w:rPr>
        <w:t>;</w:t>
      </w:r>
    </w:p>
    <w:p w:rsidR="00195387" w:rsidRDefault="00195387" w:rsidP="00195387">
      <w:pPr>
        <w:spacing w:after="0" w:line="240" w:lineRule="auto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 xml:space="preserve">- обеспечение к 2030 г. потребителей услугами коммунальной </w:t>
      </w:r>
      <w:proofErr w:type="gramStart"/>
      <w:r w:rsidRPr="00195387">
        <w:rPr>
          <w:rFonts w:ascii="Times New Roman" w:hAnsi="Times New Roman" w:cs="Times New Roman"/>
        </w:rPr>
        <w:t>сферы</w:t>
      </w:r>
      <w:proofErr w:type="gramEnd"/>
      <w:r w:rsidRPr="00195387">
        <w:rPr>
          <w:rFonts w:ascii="Times New Roman" w:hAnsi="Times New Roman" w:cs="Times New Roman"/>
        </w:rPr>
        <w:t xml:space="preserve"> согласно установленным нормам и стандартам</w:t>
      </w:r>
    </w:p>
    <w:p w:rsidR="003513AD" w:rsidRPr="00195387" w:rsidRDefault="003513AD" w:rsidP="00195387">
      <w:pPr>
        <w:spacing w:after="0" w:line="240" w:lineRule="auto"/>
        <w:rPr>
          <w:rFonts w:ascii="Times New Roman" w:hAnsi="Times New Roman" w:cs="Times New Roman"/>
        </w:rPr>
      </w:pPr>
      <w:r w:rsidRPr="00195387">
        <w:rPr>
          <w:rFonts w:ascii="Times New Roman" w:hAnsi="Times New Roman" w:cs="Times New Roman"/>
        </w:rPr>
        <w:t xml:space="preserve">Задачи: </w:t>
      </w:r>
      <w:r w:rsidRPr="00195387">
        <w:rPr>
          <w:rFonts w:ascii="Times New Roman" w:hAnsi="Times New Roman" w:cs="Times New Roman"/>
        </w:rPr>
        <w:tab/>
      </w:r>
    </w:p>
    <w:p w:rsidR="00853A86" w:rsidRPr="00853A86" w:rsidRDefault="00853A86" w:rsidP="00853A86">
      <w:pPr>
        <w:suppressAutoHyphens/>
        <w:spacing w:after="0"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1. разработка мероприятий по строительству и модернизации объектов коммунальной инфраструктуры;</w:t>
      </w:r>
    </w:p>
    <w:p w:rsidR="00853A86" w:rsidRPr="00853A86" w:rsidRDefault="00853A86" w:rsidP="00853A86">
      <w:pPr>
        <w:suppressAutoHyphens/>
        <w:spacing w:after="0" w:line="240" w:lineRule="auto"/>
        <w:ind w:firstLine="708"/>
        <w:textAlignment w:val="baseline"/>
        <w:rPr>
          <w:rFonts w:ascii="Times New Roman" w:hAnsi="Times New Roman" w:cs="Times New Roman"/>
        </w:rPr>
      </w:pPr>
      <w:r w:rsidRPr="00853A86">
        <w:rPr>
          <w:rFonts w:ascii="Times New Roman" w:hAnsi="Times New Roman" w:cs="Times New Roman"/>
        </w:rPr>
        <w:t>2. определение сроков и объема капитальных вложений на реализацию разработанных мероприятий;</w:t>
      </w:r>
    </w:p>
    <w:p w:rsidR="00853A86" w:rsidRDefault="00853A86" w:rsidP="00853A86">
      <w:pPr>
        <w:spacing w:after="0" w:line="240" w:lineRule="auto"/>
        <w:ind w:firstLine="708"/>
      </w:pPr>
      <w:r w:rsidRPr="00853A86">
        <w:rPr>
          <w:rFonts w:ascii="Times New Roman" w:hAnsi="Times New Roman" w:cs="Times New Roman"/>
        </w:rPr>
        <w:t>3. о</w:t>
      </w:r>
      <w:bookmarkStart w:id="0" w:name="_GoBack"/>
      <w:bookmarkEnd w:id="0"/>
      <w:r w:rsidRPr="00853A86">
        <w:rPr>
          <w:rFonts w:ascii="Times New Roman" w:hAnsi="Times New Roman" w:cs="Times New Roman"/>
        </w:rPr>
        <w:t>пределение экономической эффективности от реализации мероприятий</w:t>
      </w:r>
      <w:r w:rsidRPr="00827752">
        <w:t>.</w:t>
      </w:r>
    </w:p>
    <w:p w:rsidR="00853A86" w:rsidRDefault="00853A86" w:rsidP="00853A86">
      <w:pPr>
        <w:ind w:firstLine="708"/>
        <w:rPr>
          <w:rFonts w:ascii="Times New Roman" w:hAnsi="Times New Roman" w:cs="Times New Roman"/>
          <w:b/>
        </w:rPr>
      </w:pPr>
    </w:p>
    <w:p w:rsidR="003513AD" w:rsidRPr="003513AD" w:rsidRDefault="003513AD" w:rsidP="00853A86">
      <w:pPr>
        <w:ind w:firstLine="708"/>
        <w:rPr>
          <w:rFonts w:ascii="Times New Roman" w:hAnsi="Times New Roman" w:cs="Times New Roman"/>
          <w:b/>
        </w:rPr>
      </w:pPr>
      <w:r w:rsidRPr="003513AD">
        <w:rPr>
          <w:rFonts w:ascii="Times New Roman" w:hAnsi="Times New Roman" w:cs="Times New Roman"/>
          <w:b/>
        </w:rPr>
        <w:t xml:space="preserve">Оценка эффективности муниципальной программы за 2021 и 2022 г. </w:t>
      </w:r>
    </w:p>
    <w:p w:rsidR="003513AD" w:rsidRPr="003513AD" w:rsidRDefault="003513AD" w:rsidP="003513AD">
      <w:pPr>
        <w:ind w:firstLine="708"/>
        <w:rPr>
          <w:rFonts w:ascii="Times New Roman" w:hAnsi="Times New Roman" w:cs="Times New Roman"/>
        </w:rPr>
      </w:pPr>
      <w:r w:rsidRPr="003513AD">
        <w:rPr>
          <w:rFonts w:ascii="Times New Roman" w:hAnsi="Times New Roman" w:cs="Times New Roman"/>
        </w:rPr>
        <w:t>Денежные средства на финансирование программных мероприятий муниципальной программы «Комплексное развитие систем коммунальной инфраструктуры Кочетовского сельского поселения Хохольского района Воронежской области» в бюджете Кочетовского сельского поселения на 2021-2022гг предусматривались в сумме 0,0 тыс</w:t>
      </w:r>
      <w:proofErr w:type="gramStart"/>
      <w:r w:rsidRPr="003513AD">
        <w:rPr>
          <w:rFonts w:ascii="Times New Roman" w:hAnsi="Times New Roman" w:cs="Times New Roman"/>
        </w:rPr>
        <w:t>.р</w:t>
      </w:r>
      <w:proofErr w:type="gramEnd"/>
      <w:r w:rsidRPr="003513AD">
        <w:rPr>
          <w:rFonts w:ascii="Times New Roman" w:hAnsi="Times New Roman" w:cs="Times New Roman"/>
        </w:rPr>
        <w:t xml:space="preserve">ублей по следующим пунктам: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55BFA" w:rsidRPr="00355BFA" w:rsidTr="00355BFA">
        <w:tc>
          <w:tcPr>
            <w:tcW w:w="817" w:type="dxa"/>
          </w:tcPr>
          <w:p w:rsidR="00355BFA" w:rsidRPr="00355BFA" w:rsidRDefault="00355BFA" w:rsidP="003513AD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55B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5BFA">
              <w:rPr>
                <w:rFonts w:ascii="Times New Roman" w:hAnsi="Times New Roman" w:cs="Times New Roman"/>
              </w:rPr>
              <w:t>/</w:t>
            </w:r>
            <w:proofErr w:type="spellStart"/>
            <w:r w:rsidRPr="00355B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8" w:type="dxa"/>
          </w:tcPr>
          <w:p w:rsidR="00355BFA" w:rsidRPr="00355BFA" w:rsidRDefault="00355BFA" w:rsidP="003513AD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Содержание мероприятий (наименование работ)</w:t>
            </w:r>
          </w:p>
        </w:tc>
        <w:tc>
          <w:tcPr>
            <w:tcW w:w="2393" w:type="dxa"/>
          </w:tcPr>
          <w:p w:rsidR="00355BFA" w:rsidRPr="00355BFA" w:rsidRDefault="00355BFA" w:rsidP="003513AD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Стоимость тыс</w:t>
            </w:r>
            <w:proofErr w:type="gramStart"/>
            <w:r w:rsidRPr="00355BFA">
              <w:rPr>
                <w:rFonts w:ascii="Times New Roman" w:hAnsi="Times New Roman" w:cs="Times New Roman"/>
              </w:rPr>
              <w:t>.р</w:t>
            </w:r>
            <w:proofErr w:type="gramEnd"/>
            <w:r w:rsidRPr="00355BF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393" w:type="dxa"/>
          </w:tcPr>
          <w:p w:rsidR="00355BFA" w:rsidRPr="00355BFA" w:rsidRDefault="00355BFA" w:rsidP="003513AD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355BFA" w:rsidRPr="00195387" w:rsidTr="00355BFA">
        <w:tc>
          <w:tcPr>
            <w:tcW w:w="817" w:type="dxa"/>
          </w:tcPr>
          <w:p w:rsidR="00355BFA" w:rsidRPr="00195387" w:rsidRDefault="00355BFA" w:rsidP="00351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355BFA" w:rsidRPr="00195387" w:rsidRDefault="006D5059" w:rsidP="006D5059">
            <w:pPr>
              <w:suppressAutoHyphens/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195387">
              <w:rPr>
                <w:rFonts w:ascii="Times New Roman" w:hAnsi="Times New Roman" w:cs="Times New Roman"/>
                <w:lang w:eastAsia="ar-SA" w:bidi="ru-RU"/>
              </w:rPr>
              <w:t xml:space="preserve">Объем финансирования Программы </w:t>
            </w:r>
          </w:p>
        </w:tc>
        <w:tc>
          <w:tcPr>
            <w:tcW w:w="2393" w:type="dxa"/>
          </w:tcPr>
          <w:p w:rsidR="00355BFA" w:rsidRPr="00195387" w:rsidRDefault="006D5059" w:rsidP="003513AD">
            <w:pPr>
              <w:rPr>
                <w:rFonts w:ascii="Times New Roman" w:hAnsi="Times New Roman" w:cs="Times New Roman"/>
              </w:rPr>
            </w:pPr>
            <w:r w:rsidRPr="00195387">
              <w:rPr>
                <w:rFonts w:ascii="Times New Roman" w:hAnsi="Times New Roman" w:cs="Times New Roman"/>
              </w:rPr>
              <w:t>0,0/0,0</w:t>
            </w:r>
          </w:p>
        </w:tc>
        <w:tc>
          <w:tcPr>
            <w:tcW w:w="2393" w:type="dxa"/>
          </w:tcPr>
          <w:p w:rsidR="00355BFA" w:rsidRPr="00195387" w:rsidRDefault="00046998" w:rsidP="003513AD">
            <w:pPr>
              <w:rPr>
                <w:rFonts w:ascii="Times New Roman" w:hAnsi="Times New Roman" w:cs="Times New Roman"/>
              </w:rPr>
            </w:pPr>
            <w:r w:rsidRPr="00195387">
              <w:rPr>
                <w:rFonts w:ascii="Times New Roman" w:hAnsi="Times New Roman" w:cs="Times New Roman"/>
              </w:rPr>
              <w:t>2021/2022</w:t>
            </w:r>
          </w:p>
        </w:tc>
      </w:tr>
    </w:tbl>
    <w:p w:rsidR="00355BFA" w:rsidRDefault="00355BFA" w:rsidP="003513AD">
      <w:pPr>
        <w:ind w:firstLine="708"/>
      </w:pPr>
    </w:p>
    <w:p w:rsidR="00355BFA" w:rsidRPr="00355BFA" w:rsidRDefault="00355BFA" w:rsidP="003513AD">
      <w:pPr>
        <w:ind w:firstLine="708"/>
        <w:rPr>
          <w:rFonts w:ascii="Times New Roman" w:hAnsi="Times New Roman" w:cs="Times New Roman"/>
        </w:rPr>
      </w:pPr>
      <w:r w:rsidRPr="00355BFA">
        <w:rPr>
          <w:rFonts w:ascii="Times New Roman" w:hAnsi="Times New Roman" w:cs="Times New Roman"/>
        </w:rPr>
        <w:t>Выполнены пункты программы по следующим параметрам:</w:t>
      </w:r>
    </w:p>
    <w:tbl>
      <w:tblPr>
        <w:tblStyle w:val="a3"/>
        <w:tblW w:w="0" w:type="auto"/>
        <w:tblLook w:val="04A0"/>
      </w:tblPr>
      <w:tblGrid>
        <w:gridCol w:w="817"/>
        <w:gridCol w:w="2464"/>
        <w:gridCol w:w="2393"/>
        <w:gridCol w:w="2393"/>
      </w:tblGrid>
      <w:tr w:rsidR="00046998" w:rsidTr="006D5059">
        <w:tc>
          <w:tcPr>
            <w:tcW w:w="817" w:type="dxa"/>
          </w:tcPr>
          <w:p w:rsidR="00046998" w:rsidRPr="00355BFA" w:rsidRDefault="00046998" w:rsidP="006B73F2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55B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5BFA">
              <w:rPr>
                <w:rFonts w:ascii="Times New Roman" w:hAnsi="Times New Roman" w:cs="Times New Roman"/>
              </w:rPr>
              <w:t>/</w:t>
            </w:r>
            <w:proofErr w:type="spellStart"/>
            <w:r w:rsidRPr="00355B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</w:tcPr>
          <w:p w:rsidR="00046998" w:rsidRPr="00355BFA" w:rsidRDefault="00046998" w:rsidP="006B73F2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Содержание мероприятий (наименование работ)</w:t>
            </w:r>
          </w:p>
        </w:tc>
        <w:tc>
          <w:tcPr>
            <w:tcW w:w="2393" w:type="dxa"/>
          </w:tcPr>
          <w:p w:rsidR="00046998" w:rsidRPr="00355BFA" w:rsidRDefault="00046998" w:rsidP="006B73F2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Стоимость тыс</w:t>
            </w:r>
            <w:proofErr w:type="gramStart"/>
            <w:r w:rsidRPr="00355BFA">
              <w:rPr>
                <w:rFonts w:ascii="Times New Roman" w:hAnsi="Times New Roman" w:cs="Times New Roman"/>
              </w:rPr>
              <w:t>.р</w:t>
            </w:r>
            <w:proofErr w:type="gramEnd"/>
            <w:r w:rsidRPr="00355BFA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393" w:type="dxa"/>
          </w:tcPr>
          <w:p w:rsidR="00046998" w:rsidRPr="00355BFA" w:rsidRDefault="00046998" w:rsidP="006B73F2">
            <w:pPr>
              <w:rPr>
                <w:rFonts w:ascii="Times New Roman" w:hAnsi="Times New Roman" w:cs="Times New Roman"/>
              </w:rPr>
            </w:pPr>
            <w:r w:rsidRPr="00355BFA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6D5059" w:rsidTr="006D5059">
        <w:tc>
          <w:tcPr>
            <w:tcW w:w="817" w:type="dxa"/>
          </w:tcPr>
          <w:p w:rsidR="006D5059" w:rsidRDefault="006D5059" w:rsidP="003513AD"/>
        </w:tc>
        <w:tc>
          <w:tcPr>
            <w:tcW w:w="2464" w:type="dxa"/>
          </w:tcPr>
          <w:p w:rsidR="006D5059" w:rsidRPr="006D5059" w:rsidRDefault="006D5059" w:rsidP="003A02C0">
            <w:pPr>
              <w:suppressAutoHyphens/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6D5059">
              <w:rPr>
                <w:rFonts w:ascii="Times New Roman" w:hAnsi="Times New Roman" w:cs="Times New Roman"/>
                <w:lang w:eastAsia="ar-SA" w:bidi="ru-RU"/>
              </w:rPr>
              <w:t xml:space="preserve">Объем финансирования Программы </w:t>
            </w:r>
          </w:p>
        </w:tc>
        <w:tc>
          <w:tcPr>
            <w:tcW w:w="2393" w:type="dxa"/>
          </w:tcPr>
          <w:p w:rsidR="006D5059" w:rsidRDefault="006D5059" w:rsidP="003513AD">
            <w:r>
              <w:t>0,0/0,0</w:t>
            </w:r>
          </w:p>
        </w:tc>
        <w:tc>
          <w:tcPr>
            <w:tcW w:w="2393" w:type="dxa"/>
          </w:tcPr>
          <w:p w:rsidR="006D5059" w:rsidRDefault="006D5059" w:rsidP="006B73F2">
            <w:r>
              <w:t>2021/2022</w:t>
            </w:r>
          </w:p>
        </w:tc>
      </w:tr>
    </w:tbl>
    <w:p w:rsidR="00355BFA" w:rsidRDefault="00355BFA" w:rsidP="003513AD">
      <w:pPr>
        <w:ind w:firstLine="708"/>
      </w:pPr>
    </w:p>
    <w:p w:rsidR="00195387" w:rsidRDefault="003513AD" w:rsidP="003513AD">
      <w:pPr>
        <w:ind w:firstLine="708"/>
        <w:rPr>
          <w:rFonts w:ascii="Times New Roman" w:hAnsi="Times New Roman" w:cs="Times New Roman"/>
        </w:rPr>
      </w:pPr>
      <w:r>
        <w:lastRenderedPageBreak/>
        <w:t xml:space="preserve"> </w:t>
      </w:r>
      <w:r w:rsidRPr="00046998">
        <w:rPr>
          <w:rFonts w:ascii="Times New Roman" w:hAnsi="Times New Roman" w:cs="Times New Roman"/>
        </w:rPr>
        <w:t xml:space="preserve">Вывод: </w:t>
      </w:r>
      <w:r w:rsidR="006D5059">
        <w:rPr>
          <w:rFonts w:ascii="Times New Roman" w:hAnsi="Times New Roman" w:cs="Times New Roman"/>
        </w:rPr>
        <w:t xml:space="preserve">на </w:t>
      </w:r>
      <w:r w:rsidRPr="00046998">
        <w:rPr>
          <w:rFonts w:ascii="Times New Roman" w:hAnsi="Times New Roman" w:cs="Times New Roman"/>
        </w:rPr>
        <w:t xml:space="preserve"> 2021-2022гг </w:t>
      </w:r>
      <w:r w:rsidR="006D5059">
        <w:rPr>
          <w:rFonts w:ascii="Times New Roman" w:hAnsi="Times New Roman" w:cs="Times New Roman"/>
        </w:rPr>
        <w:t>объем финансирования не запланирован</w:t>
      </w:r>
      <w:r w:rsidR="00195387">
        <w:rPr>
          <w:rFonts w:ascii="Times New Roman" w:hAnsi="Times New Roman" w:cs="Times New Roman"/>
        </w:rPr>
        <w:t xml:space="preserve">о </w:t>
      </w:r>
      <w:r w:rsidR="006D5059">
        <w:rPr>
          <w:rFonts w:ascii="Times New Roman" w:hAnsi="Times New Roman" w:cs="Times New Roman"/>
        </w:rPr>
        <w:t xml:space="preserve"> так как по</w:t>
      </w:r>
      <w:r w:rsidRPr="00046998">
        <w:rPr>
          <w:rFonts w:ascii="Times New Roman" w:hAnsi="Times New Roman" w:cs="Times New Roman"/>
        </w:rPr>
        <w:t xml:space="preserve"> водоснабжению </w:t>
      </w:r>
      <w:r w:rsidR="006D5059">
        <w:rPr>
          <w:rFonts w:ascii="Times New Roman" w:hAnsi="Times New Roman" w:cs="Times New Roman"/>
        </w:rPr>
        <w:t>насос не вышел из строя</w:t>
      </w:r>
      <w:proofErr w:type="gramStart"/>
      <w:r w:rsidR="006D5059">
        <w:rPr>
          <w:rFonts w:ascii="Times New Roman" w:hAnsi="Times New Roman" w:cs="Times New Roman"/>
        </w:rPr>
        <w:t xml:space="preserve"> </w:t>
      </w:r>
      <w:r w:rsidRPr="00046998">
        <w:rPr>
          <w:rFonts w:ascii="Times New Roman" w:hAnsi="Times New Roman" w:cs="Times New Roman"/>
        </w:rPr>
        <w:t>,</w:t>
      </w:r>
      <w:proofErr w:type="gramEnd"/>
      <w:r w:rsidRPr="00046998">
        <w:rPr>
          <w:rFonts w:ascii="Times New Roman" w:hAnsi="Times New Roman" w:cs="Times New Roman"/>
        </w:rPr>
        <w:t xml:space="preserve"> </w:t>
      </w:r>
      <w:r w:rsidR="006D5059">
        <w:rPr>
          <w:rFonts w:ascii="Times New Roman" w:hAnsi="Times New Roman" w:cs="Times New Roman"/>
        </w:rPr>
        <w:t xml:space="preserve">контейнеры </w:t>
      </w:r>
      <w:r w:rsidRPr="00046998">
        <w:rPr>
          <w:rFonts w:ascii="Times New Roman" w:hAnsi="Times New Roman" w:cs="Times New Roman"/>
        </w:rPr>
        <w:t>для сбора мусора на улицах</w:t>
      </w:r>
      <w:r w:rsidR="006D5059">
        <w:rPr>
          <w:rFonts w:ascii="Times New Roman" w:hAnsi="Times New Roman" w:cs="Times New Roman"/>
        </w:rPr>
        <w:t xml:space="preserve"> установлены в полном объеме</w:t>
      </w:r>
      <w:r w:rsidR="00195387">
        <w:rPr>
          <w:rFonts w:ascii="Times New Roman" w:hAnsi="Times New Roman" w:cs="Times New Roman"/>
        </w:rPr>
        <w:t>.</w:t>
      </w:r>
    </w:p>
    <w:p w:rsidR="00046998" w:rsidRDefault="003513AD" w:rsidP="003513AD">
      <w:pPr>
        <w:ind w:firstLine="708"/>
        <w:rPr>
          <w:rFonts w:ascii="Times New Roman" w:hAnsi="Times New Roman" w:cs="Times New Roman"/>
        </w:rPr>
      </w:pPr>
      <w:r w:rsidRPr="00046998">
        <w:rPr>
          <w:rFonts w:ascii="Times New Roman" w:hAnsi="Times New Roman" w:cs="Times New Roman"/>
        </w:rPr>
        <w:t>При утверждении и рассмотрении проекта бюджета на очередной финансовый год необходимо внести изменения в объем бюджетных ассигнований на финансовое обеспечение реализации данной муниципальной программы.</w:t>
      </w:r>
    </w:p>
    <w:p w:rsidR="00E84CEE" w:rsidRPr="00046998" w:rsidRDefault="003513AD" w:rsidP="003513AD">
      <w:pPr>
        <w:ind w:firstLine="708"/>
        <w:rPr>
          <w:rFonts w:ascii="Times New Roman" w:hAnsi="Times New Roman" w:cs="Times New Roman"/>
        </w:rPr>
      </w:pPr>
      <w:r w:rsidRPr="00046998">
        <w:rPr>
          <w:rFonts w:ascii="Times New Roman" w:hAnsi="Times New Roman" w:cs="Times New Roman"/>
        </w:rPr>
        <w:t xml:space="preserve"> Для обеспечения доступности сведений о реализации муниципальной программы настоящий отчет разместить на официальном сайте Администрации в </w:t>
      </w:r>
      <w:proofErr w:type="spellStart"/>
      <w:r w:rsidRPr="00046998">
        <w:rPr>
          <w:rFonts w:ascii="Times New Roman" w:hAnsi="Times New Roman" w:cs="Times New Roman"/>
        </w:rPr>
        <w:t>информационнотелекоммуникационной</w:t>
      </w:r>
      <w:proofErr w:type="spellEnd"/>
      <w:r w:rsidRPr="00046998">
        <w:rPr>
          <w:rFonts w:ascii="Times New Roman" w:hAnsi="Times New Roman" w:cs="Times New Roman"/>
        </w:rPr>
        <w:t xml:space="preserve"> сети «Интернет».</w:t>
      </w:r>
    </w:p>
    <w:sectPr w:rsidR="00E84CEE" w:rsidRPr="00046998" w:rsidSect="00E8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513AD"/>
    <w:rsid w:val="00046998"/>
    <w:rsid w:val="00195387"/>
    <w:rsid w:val="003513AD"/>
    <w:rsid w:val="00355BFA"/>
    <w:rsid w:val="00386BBB"/>
    <w:rsid w:val="006D5059"/>
    <w:rsid w:val="00853A86"/>
    <w:rsid w:val="00E8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rritorialmznoe_planirovanie/" TargetMode="External"/><Relationship Id="rId4" Type="http://schemas.openxmlformats.org/officeDocument/2006/relationships/hyperlink" Target="http://pandia.ru/text/category/promishlennoe_i_grazhdanskoe_stroi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Kochetovka</dc:creator>
  <cp:keywords/>
  <dc:description/>
  <cp:lastModifiedBy>Kochetovka</cp:lastModifiedBy>
  <cp:revision>4</cp:revision>
  <dcterms:created xsi:type="dcterms:W3CDTF">2024-08-15T11:18:00Z</dcterms:created>
  <dcterms:modified xsi:type="dcterms:W3CDTF">2024-08-15T12:31:00Z</dcterms:modified>
</cp:coreProperties>
</file>