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F40" w:rsidRPr="00162EB1" w:rsidRDefault="00162EB1">
      <w:pPr>
        <w:pStyle w:val="a3"/>
        <w:rPr>
          <w:color w:val="FF0000"/>
        </w:rPr>
      </w:pPr>
      <w:r w:rsidRPr="00162EB1">
        <w:rPr>
          <w:color w:val="FF0000"/>
        </w:rPr>
        <w:t>ПРОЕКТ</w:t>
      </w:r>
      <w:r w:rsidR="008E7F40" w:rsidRPr="00162EB1">
        <w:rPr>
          <w:color w:val="FF0000"/>
        </w:rPr>
        <w:t xml:space="preserve">                                                                                                        </w:t>
      </w:r>
    </w:p>
    <w:p w:rsidR="00DF3657" w:rsidRDefault="00DF3657" w:rsidP="00DF3657">
      <w:pPr>
        <w:pStyle w:val="a3"/>
      </w:pPr>
      <w:r>
        <w:t xml:space="preserve">АДМИНИСТРАЦИЯ </w:t>
      </w:r>
    </w:p>
    <w:p w:rsidR="00DF3657" w:rsidRDefault="00DF3657" w:rsidP="00DF3657">
      <w:pPr>
        <w:pStyle w:val="a3"/>
      </w:pPr>
      <w:r>
        <w:t>КОЧЕТОВСКОГО СЕЛЬСКОГО ПОСЕЛЕНИЯ</w:t>
      </w:r>
    </w:p>
    <w:p w:rsidR="00DF3657" w:rsidRDefault="00DF3657" w:rsidP="00DF3657">
      <w:pPr>
        <w:jc w:val="center"/>
        <w:rPr>
          <w:b/>
          <w:sz w:val="28"/>
        </w:rPr>
      </w:pPr>
      <w:r>
        <w:rPr>
          <w:b/>
          <w:sz w:val="28"/>
        </w:rPr>
        <w:t>ХОХОЛЬСКОГО МУНИЦИПАЛЬНОГО РАЙОНА</w:t>
      </w:r>
    </w:p>
    <w:p w:rsidR="00DF3657" w:rsidRDefault="00DF3657" w:rsidP="00DF3657">
      <w:pPr>
        <w:jc w:val="center"/>
        <w:rPr>
          <w:b/>
          <w:sz w:val="28"/>
        </w:rPr>
      </w:pPr>
      <w:r>
        <w:rPr>
          <w:b/>
          <w:sz w:val="28"/>
        </w:rPr>
        <w:t xml:space="preserve"> ВОРОНЕЖСКОЙ ОБЛАСТИ</w:t>
      </w:r>
    </w:p>
    <w:p w:rsidR="00DF3657" w:rsidRDefault="00DF3657" w:rsidP="00DF3657">
      <w:pPr>
        <w:tabs>
          <w:tab w:val="center" w:pos="4819"/>
          <w:tab w:val="left" w:pos="7050"/>
        </w:tabs>
        <w:ind w:right="-284"/>
        <w:rPr>
          <w:b/>
          <w:sz w:val="28"/>
        </w:rPr>
      </w:pPr>
      <w:r>
        <w:rPr>
          <w:b/>
          <w:spacing w:val="20"/>
          <w:sz w:val="28"/>
        </w:rPr>
        <w:tab/>
        <w:t>ПОСТАНОВЛЕНИЕ</w:t>
      </w:r>
    </w:p>
    <w:p w:rsidR="00DF3657" w:rsidRPr="00F13106" w:rsidRDefault="00DF3657" w:rsidP="00DF3657">
      <w:pPr>
        <w:tabs>
          <w:tab w:val="left" w:pos="4095"/>
        </w:tabs>
        <w:ind w:right="-284"/>
        <w:rPr>
          <w:sz w:val="28"/>
          <w:szCs w:val="28"/>
          <w:u w:val="single"/>
        </w:rPr>
      </w:pPr>
    </w:p>
    <w:p w:rsidR="00DF3657" w:rsidRPr="00407B7E" w:rsidRDefault="00DF3657" w:rsidP="00DF3657">
      <w:pPr>
        <w:tabs>
          <w:tab w:val="left" w:pos="567"/>
        </w:tabs>
        <w:rPr>
          <w:sz w:val="28"/>
          <w:szCs w:val="28"/>
          <w:u w:val="single"/>
        </w:rPr>
      </w:pPr>
      <w:r w:rsidRPr="00407B7E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 xml:space="preserve">  </w:t>
      </w:r>
      <w:r w:rsidR="00162EB1">
        <w:rPr>
          <w:sz w:val="28"/>
          <w:szCs w:val="28"/>
          <w:u w:val="single"/>
        </w:rPr>
        <w:t xml:space="preserve">              </w:t>
      </w:r>
      <w:r>
        <w:rPr>
          <w:sz w:val="28"/>
          <w:szCs w:val="28"/>
          <w:u w:val="single"/>
        </w:rPr>
        <w:t xml:space="preserve">2026 </w:t>
      </w:r>
      <w:r w:rsidRPr="00407B7E">
        <w:rPr>
          <w:sz w:val="28"/>
          <w:szCs w:val="28"/>
          <w:u w:val="single"/>
        </w:rPr>
        <w:t xml:space="preserve"> года №</w:t>
      </w:r>
      <w:r>
        <w:rPr>
          <w:sz w:val="28"/>
          <w:szCs w:val="28"/>
          <w:u w:val="single"/>
        </w:rPr>
        <w:t xml:space="preserve"> </w:t>
      </w:r>
    </w:p>
    <w:p w:rsidR="00DF3657" w:rsidRPr="00C72F79" w:rsidRDefault="00DF3657" w:rsidP="00DF3657">
      <w:pPr>
        <w:rPr>
          <w:spacing w:val="-3"/>
          <w:sz w:val="28"/>
          <w:szCs w:val="28"/>
        </w:rPr>
      </w:pPr>
      <w:proofErr w:type="gramStart"/>
      <w:r>
        <w:rPr>
          <w:spacing w:val="-3"/>
          <w:sz w:val="28"/>
          <w:szCs w:val="28"/>
        </w:rPr>
        <w:t>с</w:t>
      </w:r>
      <w:proofErr w:type="gramEnd"/>
      <w:r>
        <w:rPr>
          <w:spacing w:val="-3"/>
          <w:sz w:val="28"/>
          <w:szCs w:val="28"/>
        </w:rPr>
        <w:t>. Кочетовка.</w:t>
      </w:r>
    </w:p>
    <w:p w:rsidR="00161F74" w:rsidRPr="00F13106" w:rsidRDefault="00161F74" w:rsidP="00840FD1">
      <w:pPr>
        <w:ind w:right="-284"/>
        <w:rPr>
          <w:sz w:val="28"/>
          <w:szCs w:val="28"/>
          <w:u w:val="single"/>
        </w:rPr>
      </w:pPr>
    </w:p>
    <w:p w:rsidR="00043454" w:rsidRPr="006F04FA" w:rsidRDefault="006F04FA" w:rsidP="007A04D5">
      <w:pPr>
        <w:ind w:right="4535"/>
        <w:jc w:val="both"/>
        <w:rPr>
          <w:b/>
          <w:sz w:val="28"/>
          <w:szCs w:val="28"/>
        </w:rPr>
      </w:pPr>
      <w:r w:rsidRPr="006F04FA">
        <w:rPr>
          <w:b/>
          <w:bCs/>
          <w:kern w:val="28"/>
          <w:sz w:val="28"/>
          <w:szCs w:val="28"/>
        </w:rPr>
        <w:t xml:space="preserve">О реализации Указа Президента </w:t>
      </w:r>
      <w:r w:rsidRPr="006F04FA">
        <w:rPr>
          <w:b/>
          <w:kern w:val="28"/>
          <w:sz w:val="28"/>
          <w:szCs w:val="28"/>
        </w:rPr>
        <w:t>Российской Федерации от 21.07.2010 № 925</w:t>
      </w:r>
      <w:r w:rsidR="007A04D5" w:rsidRPr="006F04FA">
        <w:rPr>
          <w:b/>
          <w:sz w:val="28"/>
          <w:szCs w:val="28"/>
        </w:rPr>
        <w:t xml:space="preserve"> </w:t>
      </w:r>
    </w:p>
    <w:p w:rsidR="00DC3155" w:rsidRDefault="00DC3155" w:rsidP="00840FD1">
      <w:pPr>
        <w:ind w:right="-284"/>
        <w:jc w:val="both"/>
        <w:rPr>
          <w:sz w:val="28"/>
          <w:szCs w:val="28"/>
        </w:rPr>
      </w:pPr>
    </w:p>
    <w:p w:rsidR="0092706E" w:rsidRDefault="0092706E" w:rsidP="002A1D1B">
      <w:pPr>
        <w:ind w:right="-1"/>
        <w:jc w:val="both"/>
        <w:rPr>
          <w:sz w:val="28"/>
          <w:szCs w:val="28"/>
        </w:rPr>
      </w:pPr>
    </w:p>
    <w:p w:rsidR="00043454" w:rsidRDefault="006F04FA" w:rsidP="009037AA">
      <w:pPr>
        <w:spacing w:line="276" w:lineRule="auto"/>
        <w:ind w:right="-1" w:firstLine="709"/>
        <w:jc w:val="both"/>
        <w:rPr>
          <w:sz w:val="28"/>
          <w:szCs w:val="28"/>
        </w:rPr>
      </w:pPr>
      <w:r w:rsidRPr="006F04FA">
        <w:rPr>
          <w:bCs/>
          <w:sz w:val="28"/>
          <w:szCs w:val="28"/>
        </w:rPr>
        <w:t>В соответствии с Федеральным законом от 25.12.2008 № 273-ФЗ «О противодействии коррупции» и в целях реализации Указа Президента Российской Федерации от 21.07.2010 № 925 «О мерах по реализации отдельных положений Федерального закона «О противодействии коррупции»</w:t>
      </w:r>
      <w:r>
        <w:rPr>
          <w:bCs/>
        </w:rPr>
        <w:t xml:space="preserve"> </w:t>
      </w:r>
      <w:r w:rsidR="004649BA">
        <w:rPr>
          <w:bCs/>
          <w:sz w:val="28"/>
          <w:szCs w:val="28"/>
        </w:rPr>
        <w:t>А</w:t>
      </w:r>
      <w:r w:rsidR="00DB3183">
        <w:rPr>
          <w:sz w:val="28"/>
          <w:szCs w:val="28"/>
        </w:rPr>
        <w:t>дминистрация</w:t>
      </w:r>
      <w:r w:rsidR="009428ED">
        <w:rPr>
          <w:sz w:val="28"/>
          <w:szCs w:val="28"/>
        </w:rPr>
        <w:t xml:space="preserve"> </w:t>
      </w:r>
      <w:r w:rsidR="00DF3657">
        <w:rPr>
          <w:sz w:val="28"/>
          <w:szCs w:val="28"/>
        </w:rPr>
        <w:t xml:space="preserve">Кочетовского сельского поселения </w:t>
      </w:r>
      <w:r w:rsidR="009428ED">
        <w:rPr>
          <w:sz w:val="28"/>
          <w:szCs w:val="28"/>
        </w:rPr>
        <w:t>Хохольского муниципального района</w:t>
      </w:r>
      <w:r w:rsidR="00FE5DC4">
        <w:rPr>
          <w:sz w:val="28"/>
          <w:szCs w:val="28"/>
        </w:rPr>
        <w:t xml:space="preserve"> </w:t>
      </w:r>
      <w:r w:rsidR="00DB3183">
        <w:rPr>
          <w:b/>
          <w:spacing w:val="20"/>
          <w:sz w:val="28"/>
          <w:szCs w:val="28"/>
        </w:rPr>
        <w:t>постановляет</w:t>
      </w:r>
      <w:r w:rsidR="00FE5DC4" w:rsidRPr="00FE5DC4">
        <w:rPr>
          <w:b/>
          <w:spacing w:val="20"/>
          <w:sz w:val="28"/>
          <w:szCs w:val="28"/>
        </w:rPr>
        <w:t>:</w:t>
      </w:r>
    </w:p>
    <w:p w:rsidR="006F04FA" w:rsidRPr="006F04FA" w:rsidRDefault="006F04FA" w:rsidP="006F04F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>1.</w:t>
      </w:r>
      <w:r w:rsidRPr="006F04FA">
        <w:rPr>
          <w:rFonts w:cs="Arial"/>
          <w:sz w:val="28"/>
          <w:szCs w:val="28"/>
        </w:rPr>
        <w:t xml:space="preserve">Установить, что гражданин Российской Федерации, замещавший должность муниципальной службы, включенную в перечень должностей муниципальной службы,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</w:t>
      </w:r>
      <w:r w:rsidR="004649BA">
        <w:rPr>
          <w:rFonts w:cs="Arial"/>
          <w:sz w:val="28"/>
          <w:szCs w:val="28"/>
        </w:rPr>
        <w:t>А</w:t>
      </w:r>
      <w:r w:rsidRPr="006F04FA">
        <w:rPr>
          <w:rFonts w:cs="Arial"/>
          <w:sz w:val="28"/>
          <w:szCs w:val="28"/>
        </w:rPr>
        <w:t>дминистрации</w:t>
      </w:r>
      <w:r w:rsidR="00DF3657" w:rsidRPr="00DF3657">
        <w:rPr>
          <w:sz w:val="28"/>
          <w:szCs w:val="28"/>
        </w:rPr>
        <w:t xml:space="preserve"> </w:t>
      </w:r>
      <w:r w:rsidR="00DF3657">
        <w:rPr>
          <w:sz w:val="28"/>
          <w:szCs w:val="28"/>
        </w:rPr>
        <w:t>Кочетовского</w:t>
      </w:r>
      <w:proofErr w:type="gramEnd"/>
      <w:r w:rsidR="00DF3657">
        <w:rPr>
          <w:sz w:val="28"/>
          <w:szCs w:val="28"/>
        </w:rPr>
        <w:t xml:space="preserve"> сельского поселения</w:t>
      </w:r>
      <w:r w:rsidRPr="006F04FA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Хохольского</w:t>
      </w:r>
      <w:r w:rsidRPr="006F04FA">
        <w:rPr>
          <w:rFonts w:cs="Arial"/>
          <w:sz w:val="28"/>
          <w:szCs w:val="28"/>
        </w:rPr>
        <w:t xml:space="preserve"> муниципального района от </w:t>
      </w:r>
      <w:r w:rsidRPr="00DF3657">
        <w:rPr>
          <w:rFonts w:cs="Arial"/>
          <w:color w:val="FF0000"/>
          <w:sz w:val="28"/>
          <w:szCs w:val="28"/>
        </w:rPr>
        <w:t>06.12.2023 № 1159,</w:t>
      </w:r>
      <w:r w:rsidRPr="006F04FA">
        <w:rPr>
          <w:rFonts w:cs="Arial"/>
          <w:sz w:val="28"/>
          <w:szCs w:val="28"/>
        </w:rPr>
        <w:t xml:space="preserve"> в течение двух лет со дня увольнения с муниципальной службы»</w:t>
      </w:r>
      <w:r w:rsidRPr="006F04FA">
        <w:rPr>
          <w:sz w:val="28"/>
          <w:szCs w:val="28"/>
        </w:rPr>
        <w:t>:</w:t>
      </w:r>
    </w:p>
    <w:p w:rsidR="006F04FA" w:rsidRPr="006F04FA" w:rsidRDefault="006F04FA" w:rsidP="006F04F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F04FA">
        <w:rPr>
          <w:sz w:val="28"/>
          <w:szCs w:val="28"/>
        </w:rPr>
        <w:t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управлению этими организациями входили в должностные (служебные) обязанности муниципального служащего, с согласия комиссии по соблюдению требований к служебному поведению муниципальных служащих и урегулированию конфликта интересов, которое дается в порядке, установленном Положением о данной комиссии;</w:t>
      </w:r>
    </w:p>
    <w:p w:rsidR="006F04FA" w:rsidRPr="006F04FA" w:rsidRDefault="006F04FA" w:rsidP="006F04F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F04FA">
        <w:rPr>
          <w:sz w:val="28"/>
          <w:szCs w:val="28"/>
        </w:rPr>
        <w:t xml:space="preserve">б) </w:t>
      </w:r>
      <w:proofErr w:type="gramStart"/>
      <w:r w:rsidRPr="006F04FA">
        <w:rPr>
          <w:sz w:val="28"/>
          <w:szCs w:val="28"/>
        </w:rPr>
        <w:t>обязан</w:t>
      </w:r>
      <w:proofErr w:type="gramEnd"/>
      <w:r w:rsidRPr="006F04FA">
        <w:rPr>
          <w:sz w:val="28"/>
          <w:szCs w:val="28"/>
        </w:rPr>
        <w:t xml:space="preserve"> при заключении трудовых договоров и (или) гражданско-правовых договоров в случае, предусмотренном подпунктом «а» настоящего </w:t>
      </w:r>
      <w:r w:rsidRPr="006F04FA">
        <w:rPr>
          <w:sz w:val="28"/>
          <w:szCs w:val="28"/>
        </w:rPr>
        <w:lastRenderedPageBreak/>
        <w:t>пункта, сообщать работодателю сведения о последнем месте муниципальной службы с соблюдением законодательства Российской Федерации о государственной тайне.</w:t>
      </w:r>
    </w:p>
    <w:p w:rsidR="006F04FA" w:rsidRPr="00DB4C76" w:rsidRDefault="006F04FA" w:rsidP="006F04F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DB4C76">
        <w:rPr>
          <w:rFonts w:cs="Arial"/>
          <w:bCs/>
          <w:sz w:val="28"/>
          <w:szCs w:val="28"/>
        </w:rPr>
        <w:t>При назначении по решению Президента Российской Федерации гражданина, на которого в порядке, предусмотренном Указом от 21.07.2010 № 925 «О мерах по реализации отдельных положений Федерального закона «О противодействии коррупции» (далее – Указ), налагаются ограничения, в организации, названные в подпункте "а" пункта 1 Указа, не требуется согласие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а</w:t>
      </w:r>
      <w:proofErr w:type="gramEnd"/>
      <w:r w:rsidRPr="00DB4C76">
        <w:rPr>
          <w:rFonts w:cs="Arial"/>
          <w:bCs/>
          <w:sz w:val="28"/>
          <w:szCs w:val="28"/>
        </w:rPr>
        <w:t xml:space="preserve"> также сообщение сведений, предусмотренных подпунктом "б" пункта 1 настоящего Указа.</w:t>
      </w:r>
    </w:p>
    <w:p w:rsidR="006F04FA" w:rsidRPr="00DB4C76" w:rsidRDefault="006F04FA" w:rsidP="006F04F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B4C76">
        <w:rPr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7A04D5" w:rsidRPr="00BB6976" w:rsidRDefault="00DB3183" w:rsidP="009037AA">
      <w:pPr>
        <w:pStyle w:val="a4"/>
        <w:spacing w:line="276" w:lineRule="auto"/>
        <w:ind w:right="-1" w:firstLine="709"/>
        <w:rPr>
          <w:szCs w:val="28"/>
        </w:rPr>
      </w:pPr>
      <w:r>
        <w:rPr>
          <w:szCs w:val="28"/>
        </w:rPr>
        <w:t>3</w:t>
      </w:r>
      <w:r w:rsidR="007A04D5" w:rsidRPr="00BB6976">
        <w:rPr>
          <w:szCs w:val="28"/>
        </w:rPr>
        <w:t xml:space="preserve">. </w:t>
      </w:r>
      <w:r w:rsidR="00DF3657" w:rsidRPr="007F606F">
        <w:rPr>
          <w:szCs w:val="28"/>
        </w:rPr>
        <w:t>Настоящее постановление вступа</w:t>
      </w:r>
      <w:r w:rsidR="00DF3657">
        <w:rPr>
          <w:szCs w:val="28"/>
        </w:rPr>
        <w:t xml:space="preserve">ет в силу со дня опубликования </w:t>
      </w:r>
      <w:r w:rsidR="00DF3657" w:rsidRPr="007F606F">
        <w:rPr>
          <w:szCs w:val="28"/>
        </w:rPr>
        <w:t xml:space="preserve"> в официальном печатном издании «Вестник  муниципальных правовых актов Кочетовского сельского поселения»  и на официальном сайте Кочетовского сельского поселения</w:t>
      </w:r>
      <w:r w:rsidR="00DF3657">
        <w:rPr>
          <w:szCs w:val="28"/>
        </w:rPr>
        <w:t xml:space="preserve"> </w:t>
      </w:r>
      <w:r w:rsidR="00DF3657" w:rsidRPr="007F606F">
        <w:rPr>
          <w:szCs w:val="28"/>
        </w:rPr>
        <w:t>и подлежит размещению на официальном сайте Администрации Хохольского муниципального района в сети Интернет (</w:t>
      </w:r>
      <w:proofErr w:type="spellStart"/>
      <w:r w:rsidR="00DF3657" w:rsidRPr="007F606F">
        <w:rPr>
          <w:szCs w:val="28"/>
        </w:rPr>
        <w:t>https</w:t>
      </w:r>
      <w:proofErr w:type="spellEnd"/>
      <w:r w:rsidR="00DF3657" w:rsidRPr="007F606F">
        <w:t xml:space="preserve"> </w:t>
      </w:r>
      <w:r w:rsidR="00DF3657" w:rsidRPr="007F606F">
        <w:rPr>
          <w:rFonts w:eastAsia="Microsoft YaHei"/>
          <w:szCs w:val="28"/>
        </w:rPr>
        <w:t>kochetovskoe-r20.gosweb.gosuslugi.ru</w:t>
      </w:r>
      <w:r w:rsidR="00DF3657" w:rsidRPr="007F606F">
        <w:rPr>
          <w:szCs w:val="28"/>
        </w:rPr>
        <w:t xml:space="preserve"> /)</w:t>
      </w:r>
      <w:r w:rsidR="00DF3657" w:rsidRPr="001E3DF4">
        <w:rPr>
          <w:szCs w:val="28"/>
        </w:rPr>
        <w:t xml:space="preserve"> .</w:t>
      </w:r>
    </w:p>
    <w:p w:rsidR="00FB1FD7" w:rsidRDefault="00FB1FD7" w:rsidP="00840FD1">
      <w:pPr>
        <w:pStyle w:val="a4"/>
        <w:ind w:right="-1" w:hanging="142"/>
      </w:pPr>
    </w:p>
    <w:p w:rsidR="00DB3183" w:rsidRDefault="00DB3183" w:rsidP="00840FD1">
      <w:pPr>
        <w:pStyle w:val="a4"/>
        <w:ind w:right="-1" w:hanging="142"/>
      </w:pPr>
    </w:p>
    <w:p w:rsidR="00DF3657" w:rsidRDefault="00DF3657" w:rsidP="00DF3657">
      <w:pPr>
        <w:shd w:val="clear" w:color="auto" w:fill="FFFFFF"/>
        <w:tabs>
          <w:tab w:val="left" w:pos="360"/>
        </w:tabs>
        <w:ind w:left="5"/>
        <w:rPr>
          <w:bCs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Глава</w:t>
      </w:r>
      <w:r w:rsidRPr="0038554E">
        <w:rPr>
          <w:color w:val="000000"/>
          <w:spacing w:val="-1"/>
          <w:sz w:val="28"/>
          <w:szCs w:val="28"/>
        </w:rPr>
        <w:t xml:space="preserve"> </w:t>
      </w:r>
      <w:r w:rsidRPr="00CF0E10">
        <w:rPr>
          <w:bCs/>
          <w:sz w:val="28"/>
          <w:szCs w:val="28"/>
        </w:rPr>
        <w:t xml:space="preserve">Кочетовского </w:t>
      </w:r>
    </w:p>
    <w:p w:rsidR="00DF3657" w:rsidRDefault="00DF3657" w:rsidP="00DF3657">
      <w:pPr>
        <w:shd w:val="clear" w:color="auto" w:fill="FFFFFF"/>
        <w:tabs>
          <w:tab w:val="left" w:pos="360"/>
        </w:tabs>
        <w:ind w:left="5"/>
        <w:rPr>
          <w:color w:val="000000"/>
          <w:spacing w:val="-1"/>
          <w:sz w:val="28"/>
          <w:szCs w:val="28"/>
        </w:rPr>
      </w:pPr>
      <w:r w:rsidRPr="00CF0E10">
        <w:rPr>
          <w:bCs/>
          <w:sz w:val="28"/>
          <w:szCs w:val="28"/>
        </w:rPr>
        <w:t>сельского поселения</w:t>
      </w:r>
      <w:r w:rsidRPr="00DF4B52">
        <w:rPr>
          <w:color w:val="000000"/>
          <w:spacing w:val="-1"/>
          <w:sz w:val="28"/>
          <w:szCs w:val="28"/>
        </w:rPr>
        <w:t xml:space="preserve">                              </w:t>
      </w:r>
      <w:r>
        <w:rPr>
          <w:color w:val="000000"/>
          <w:spacing w:val="-1"/>
          <w:sz w:val="28"/>
          <w:szCs w:val="28"/>
        </w:rPr>
        <w:t xml:space="preserve">                                А.И. Минаков</w:t>
      </w:r>
    </w:p>
    <w:p w:rsidR="009F1D09" w:rsidRDefault="009F1D09" w:rsidP="00840FD1">
      <w:pPr>
        <w:pStyle w:val="a4"/>
        <w:ind w:right="-1" w:hanging="142"/>
      </w:pPr>
    </w:p>
    <w:p w:rsidR="0000019F" w:rsidRDefault="0000019F" w:rsidP="002E7F6A">
      <w:pPr>
        <w:ind w:left="4536"/>
        <w:jc w:val="center"/>
        <w:rPr>
          <w:color w:val="000000"/>
          <w:sz w:val="28"/>
          <w:szCs w:val="28"/>
        </w:rPr>
      </w:pPr>
    </w:p>
    <w:sectPr w:rsidR="0000019F" w:rsidSect="00FE5DC4">
      <w:pgSz w:w="11907" w:h="16840" w:code="9"/>
      <w:pgMar w:top="1134" w:right="567" w:bottom="1134" w:left="1985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D0506"/>
    <w:multiLevelType w:val="singleLevel"/>
    <w:tmpl w:val="C8501B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878B1"/>
    <w:rsid w:val="0000019F"/>
    <w:rsid w:val="00033AF4"/>
    <w:rsid w:val="00043454"/>
    <w:rsid w:val="0005004C"/>
    <w:rsid w:val="00055BAB"/>
    <w:rsid w:val="00055E75"/>
    <w:rsid w:val="00064FD8"/>
    <w:rsid w:val="00082785"/>
    <w:rsid w:val="00086803"/>
    <w:rsid w:val="00093117"/>
    <w:rsid w:val="000A5E8A"/>
    <w:rsid w:val="000B322A"/>
    <w:rsid w:val="000C1600"/>
    <w:rsid w:val="000C52EB"/>
    <w:rsid w:val="000E02B3"/>
    <w:rsid w:val="000F5CA2"/>
    <w:rsid w:val="0011290F"/>
    <w:rsid w:val="00121BB9"/>
    <w:rsid w:val="00131670"/>
    <w:rsid w:val="00153173"/>
    <w:rsid w:val="00161F74"/>
    <w:rsid w:val="00162EB1"/>
    <w:rsid w:val="00186357"/>
    <w:rsid w:val="00194E36"/>
    <w:rsid w:val="001C2C08"/>
    <w:rsid w:val="001D707F"/>
    <w:rsid w:val="001E6A9B"/>
    <w:rsid w:val="001F58BD"/>
    <w:rsid w:val="002262D3"/>
    <w:rsid w:val="002341D4"/>
    <w:rsid w:val="002364D0"/>
    <w:rsid w:val="00243B82"/>
    <w:rsid w:val="00244F42"/>
    <w:rsid w:val="002623F5"/>
    <w:rsid w:val="00281B69"/>
    <w:rsid w:val="00282CF2"/>
    <w:rsid w:val="002956B6"/>
    <w:rsid w:val="002A132C"/>
    <w:rsid w:val="002A1D1B"/>
    <w:rsid w:val="002D7F71"/>
    <w:rsid w:val="002E3D5C"/>
    <w:rsid w:val="002E7F6A"/>
    <w:rsid w:val="003049AC"/>
    <w:rsid w:val="00315DEE"/>
    <w:rsid w:val="003211DF"/>
    <w:rsid w:val="003455AF"/>
    <w:rsid w:val="00372F7C"/>
    <w:rsid w:val="00381ED0"/>
    <w:rsid w:val="003B5BAA"/>
    <w:rsid w:val="003D1DF4"/>
    <w:rsid w:val="003F5317"/>
    <w:rsid w:val="00407EAE"/>
    <w:rsid w:val="00451F9C"/>
    <w:rsid w:val="004649BA"/>
    <w:rsid w:val="00470928"/>
    <w:rsid w:val="0049016D"/>
    <w:rsid w:val="00493A26"/>
    <w:rsid w:val="004A18EC"/>
    <w:rsid w:val="004C3368"/>
    <w:rsid w:val="004D3FED"/>
    <w:rsid w:val="004E183D"/>
    <w:rsid w:val="004E38BE"/>
    <w:rsid w:val="004E3CE2"/>
    <w:rsid w:val="004E6EFD"/>
    <w:rsid w:val="00500540"/>
    <w:rsid w:val="00526979"/>
    <w:rsid w:val="00530892"/>
    <w:rsid w:val="005372FC"/>
    <w:rsid w:val="0054212C"/>
    <w:rsid w:val="005664BE"/>
    <w:rsid w:val="0058604A"/>
    <w:rsid w:val="005936CB"/>
    <w:rsid w:val="005A2678"/>
    <w:rsid w:val="005A28F5"/>
    <w:rsid w:val="005A5902"/>
    <w:rsid w:val="005C08E8"/>
    <w:rsid w:val="005E4305"/>
    <w:rsid w:val="005F7B9E"/>
    <w:rsid w:val="00605C38"/>
    <w:rsid w:val="0060626F"/>
    <w:rsid w:val="006071EE"/>
    <w:rsid w:val="00623620"/>
    <w:rsid w:val="00623EBF"/>
    <w:rsid w:val="00627CFB"/>
    <w:rsid w:val="0063124E"/>
    <w:rsid w:val="00635BAC"/>
    <w:rsid w:val="00657AE5"/>
    <w:rsid w:val="006628A3"/>
    <w:rsid w:val="00675311"/>
    <w:rsid w:val="00693468"/>
    <w:rsid w:val="006F04FA"/>
    <w:rsid w:val="006F294A"/>
    <w:rsid w:val="00742369"/>
    <w:rsid w:val="00745682"/>
    <w:rsid w:val="0075036D"/>
    <w:rsid w:val="007518AC"/>
    <w:rsid w:val="007A04D5"/>
    <w:rsid w:val="007D6683"/>
    <w:rsid w:val="007E700F"/>
    <w:rsid w:val="007F22CC"/>
    <w:rsid w:val="007F2513"/>
    <w:rsid w:val="007F36A5"/>
    <w:rsid w:val="00804475"/>
    <w:rsid w:val="00813791"/>
    <w:rsid w:val="00820F21"/>
    <w:rsid w:val="0083495C"/>
    <w:rsid w:val="00840FD1"/>
    <w:rsid w:val="00876FF4"/>
    <w:rsid w:val="0088507C"/>
    <w:rsid w:val="008872F6"/>
    <w:rsid w:val="008947C9"/>
    <w:rsid w:val="008A176D"/>
    <w:rsid w:val="008B53CB"/>
    <w:rsid w:val="008E2148"/>
    <w:rsid w:val="008E414E"/>
    <w:rsid w:val="008E5C22"/>
    <w:rsid w:val="008E7F40"/>
    <w:rsid w:val="009037AA"/>
    <w:rsid w:val="00904DA3"/>
    <w:rsid w:val="00912790"/>
    <w:rsid w:val="0091536F"/>
    <w:rsid w:val="00920B79"/>
    <w:rsid w:val="00923F0E"/>
    <w:rsid w:val="0092706E"/>
    <w:rsid w:val="00936166"/>
    <w:rsid w:val="00941FF4"/>
    <w:rsid w:val="009428ED"/>
    <w:rsid w:val="009A6E10"/>
    <w:rsid w:val="009A7327"/>
    <w:rsid w:val="009C789B"/>
    <w:rsid w:val="009D2AB1"/>
    <w:rsid w:val="009D3654"/>
    <w:rsid w:val="009E2B24"/>
    <w:rsid w:val="009E2B75"/>
    <w:rsid w:val="009E527E"/>
    <w:rsid w:val="009F1D09"/>
    <w:rsid w:val="009F70DB"/>
    <w:rsid w:val="00A05FF4"/>
    <w:rsid w:val="00A06592"/>
    <w:rsid w:val="00A10D28"/>
    <w:rsid w:val="00A2311E"/>
    <w:rsid w:val="00A26286"/>
    <w:rsid w:val="00A9548B"/>
    <w:rsid w:val="00A97E16"/>
    <w:rsid w:val="00AA2E3A"/>
    <w:rsid w:val="00AB1899"/>
    <w:rsid w:val="00AB3B4B"/>
    <w:rsid w:val="00AB3D7F"/>
    <w:rsid w:val="00AF5735"/>
    <w:rsid w:val="00AF74FE"/>
    <w:rsid w:val="00B32BE9"/>
    <w:rsid w:val="00B3445C"/>
    <w:rsid w:val="00B60E73"/>
    <w:rsid w:val="00B626C6"/>
    <w:rsid w:val="00B91417"/>
    <w:rsid w:val="00BA3B9E"/>
    <w:rsid w:val="00BA56ED"/>
    <w:rsid w:val="00BB11D3"/>
    <w:rsid w:val="00BB6976"/>
    <w:rsid w:val="00BD5F07"/>
    <w:rsid w:val="00BE1FF6"/>
    <w:rsid w:val="00BE3B9D"/>
    <w:rsid w:val="00BF4B68"/>
    <w:rsid w:val="00C02768"/>
    <w:rsid w:val="00C23B3B"/>
    <w:rsid w:val="00C27A19"/>
    <w:rsid w:val="00C5162C"/>
    <w:rsid w:val="00C5323F"/>
    <w:rsid w:val="00C66551"/>
    <w:rsid w:val="00CC724D"/>
    <w:rsid w:val="00CF602F"/>
    <w:rsid w:val="00CF68F9"/>
    <w:rsid w:val="00D01124"/>
    <w:rsid w:val="00D3489F"/>
    <w:rsid w:val="00D55258"/>
    <w:rsid w:val="00D94FDE"/>
    <w:rsid w:val="00D95B14"/>
    <w:rsid w:val="00DA6757"/>
    <w:rsid w:val="00DB3183"/>
    <w:rsid w:val="00DB4C76"/>
    <w:rsid w:val="00DC2B63"/>
    <w:rsid w:val="00DC3155"/>
    <w:rsid w:val="00DF284B"/>
    <w:rsid w:val="00DF3657"/>
    <w:rsid w:val="00E14BBC"/>
    <w:rsid w:val="00E20794"/>
    <w:rsid w:val="00E26BAE"/>
    <w:rsid w:val="00E27C30"/>
    <w:rsid w:val="00E35BDD"/>
    <w:rsid w:val="00E4235B"/>
    <w:rsid w:val="00E53B22"/>
    <w:rsid w:val="00E57FFD"/>
    <w:rsid w:val="00E734A7"/>
    <w:rsid w:val="00E9017A"/>
    <w:rsid w:val="00E9294F"/>
    <w:rsid w:val="00E9295A"/>
    <w:rsid w:val="00EA64ED"/>
    <w:rsid w:val="00EB1B5E"/>
    <w:rsid w:val="00F02FFD"/>
    <w:rsid w:val="00F13106"/>
    <w:rsid w:val="00F13C4E"/>
    <w:rsid w:val="00F30592"/>
    <w:rsid w:val="00F56475"/>
    <w:rsid w:val="00F66E4B"/>
    <w:rsid w:val="00F878B1"/>
    <w:rsid w:val="00F91857"/>
    <w:rsid w:val="00FB1FD7"/>
    <w:rsid w:val="00FC271D"/>
    <w:rsid w:val="00FC5E81"/>
    <w:rsid w:val="00FC72D8"/>
    <w:rsid w:val="00FC744E"/>
    <w:rsid w:val="00FC7B91"/>
    <w:rsid w:val="00FE5DC4"/>
    <w:rsid w:val="00FF6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68"/>
  </w:style>
  <w:style w:type="paragraph" w:styleId="1">
    <w:name w:val="heading 1"/>
    <w:basedOn w:val="a"/>
    <w:next w:val="a"/>
    <w:qFormat/>
    <w:rsid w:val="00C02768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02768"/>
    <w:pPr>
      <w:jc w:val="center"/>
    </w:pPr>
    <w:rPr>
      <w:b/>
      <w:sz w:val="28"/>
    </w:rPr>
  </w:style>
  <w:style w:type="paragraph" w:styleId="a4">
    <w:name w:val="Body Text"/>
    <w:basedOn w:val="a"/>
    <w:link w:val="a5"/>
    <w:rsid w:val="00C02768"/>
    <w:pPr>
      <w:jc w:val="both"/>
    </w:pPr>
    <w:rPr>
      <w:sz w:val="28"/>
    </w:rPr>
  </w:style>
  <w:style w:type="paragraph" w:styleId="a6">
    <w:name w:val="Balloon Text"/>
    <w:basedOn w:val="a"/>
    <w:semiHidden/>
    <w:rsid w:val="002364D0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E53B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basedOn w:val="a0"/>
    <w:link w:val="a4"/>
    <w:rsid w:val="007A04D5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B85D9-4005-48BD-ADB6-F8C8B300A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РАЙОННЫЙ СОВЕТ НАРОДНЫХ ДЕПУТАТОВ</vt:lpstr>
    </vt:vector>
  </TitlesOfParts>
  <Company>unKnown</Company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РАЙОННЫЙ СОВЕТ НАРОДНЫХ ДЕПУТАТОВ</dc:title>
  <dc:creator>User</dc:creator>
  <cp:lastModifiedBy>User</cp:lastModifiedBy>
  <cp:revision>9</cp:revision>
  <cp:lastPrinted>2026-04-21T12:40:00Z</cp:lastPrinted>
  <dcterms:created xsi:type="dcterms:W3CDTF">2026-04-20T13:54:00Z</dcterms:created>
  <dcterms:modified xsi:type="dcterms:W3CDTF">2026-07-13T07:37:00Z</dcterms:modified>
</cp:coreProperties>
</file>