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8D" w:rsidRPr="009A4B16" w:rsidRDefault="00DC0C8D" w:rsidP="00DC0C8D">
      <w:pPr>
        <w:pStyle w:val="ConsPlusNormal"/>
        <w:tabs>
          <w:tab w:val="left" w:pos="79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C0C8D" w:rsidRPr="00CE4BA5" w:rsidRDefault="00DC0C8D" w:rsidP="00DC0C8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На публичные слушания, проводимые в срок с 12.09.2024</w:t>
      </w:r>
      <w:r w:rsidRPr="008E1FE4">
        <w:rPr>
          <w:sz w:val="28"/>
          <w:szCs w:val="28"/>
        </w:rPr>
        <w:t xml:space="preserve"> г. по </w:t>
      </w:r>
      <w:r>
        <w:rPr>
          <w:sz w:val="28"/>
          <w:szCs w:val="28"/>
        </w:rPr>
        <w:t>11.10.2024</w:t>
      </w:r>
      <w:r w:rsidRPr="008E1FE4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выносится проект постановления главы Кочетовского сельского поселения Хохольского муниципального района</w:t>
      </w:r>
      <w:r w:rsidRPr="006E5B52">
        <w:rPr>
          <w:sz w:val="28"/>
          <w:szCs w:val="28"/>
        </w:rPr>
        <w:t xml:space="preserve"> Воронежской области «</w:t>
      </w:r>
      <w:r>
        <w:rPr>
          <w:sz w:val="28"/>
          <w:szCs w:val="28"/>
        </w:rPr>
        <w:t>О предоставлении разрешения на  условно разрешенный вид использования земельного участка или объекта капитального строительства</w:t>
      </w:r>
      <w:r w:rsidRPr="006E5B52">
        <w:rPr>
          <w:w w:val="107"/>
          <w:sz w:val="28"/>
          <w:szCs w:val="28"/>
        </w:rPr>
        <w:t>»</w:t>
      </w:r>
      <w:r>
        <w:rPr>
          <w:w w:val="107"/>
          <w:sz w:val="28"/>
          <w:szCs w:val="28"/>
        </w:rPr>
        <w:t xml:space="preserve"> «</w:t>
      </w:r>
      <w:r w:rsidRPr="00E72247">
        <w:rPr>
          <w:sz w:val="28"/>
          <w:szCs w:val="28"/>
        </w:rPr>
        <w:t>Ведение огородничества</w:t>
      </w:r>
      <w:r>
        <w:rPr>
          <w:w w:val="107"/>
          <w:sz w:val="28"/>
          <w:szCs w:val="28"/>
        </w:rPr>
        <w:t xml:space="preserve"> (13.1)» в отношении участка, площадью 15</w:t>
      </w:r>
      <w:r w:rsidRPr="004B0CCD">
        <w:rPr>
          <w:w w:val="107"/>
          <w:sz w:val="28"/>
          <w:szCs w:val="28"/>
        </w:rPr>
        <w:t>0</w:t>
      </w:r>
      <w:r>
        <w:rPr>
          <w:w w:val="107"/>
          <w:sz w:val="28"/>
          <w:szCs w:val="28"/>
        </w:rPr>
        <w:t>00 кв. м., формируемого в кадастровом квартале 36:31:1400003, расположенного по адресу:</w:t>
      </w:r>
      <w:r>
        <w:rPr>
          <w:sz w:val="28"/>
          <w:szCs w:val="28"/>
        </w:rPr>
        <w:t xml:space="preserve"> </w:t>
      </w:r>
      <w:r>
        <w:rPr>
          <w:w w:val="107"/>
          <w:sz w:val="28"/>
          <w:szCs w:val="28"/>
        </w:rPr>
        <w:t>расположенного по</w:t>
      </w:r>
      <w:proofErr w:type="gramEnd"/>
      <w:r>
        <w:rPr>
          <w:w w:val="107"/>
          <w:sz w:val="28"/>
          <w:szCs w:val="28"/>
        </w:rPr>
        <w:t xml:space="preserve"> адресу:</w:t>
      </w:r>
      <w:r>
        <w:rPr>
          <w:sz w:val="28"/>
          <w:szCs w:val="28"/>
        </w:rPr>
        <w:t xml:space="preserve"> Воронежская область, Хохольский   район,   с. Кочетовка, ул. Солнечная, в территориальной зоне «Зона застройки</w:t>
      </w:r>
      <w:r w:rsidRPr="00E72247">
        <w:t xml:space="preserve"> </w:t>
      </w:r>
      <w:r>
        <w:t>ЗЕМЕЛЬНЫХ УЧАСТКОВ И ОБЪЕКТОВ КАПИТАЛЬНОГО СТРОИТЕЛЬСТВА</w:t>
      </w:r>
      <w:r w:rsidRPr="00E72247">
        <w:t xml:space="preserve"> </w:t>
      </w:r>
      <w:r>
        <w:t>Ж</w:t>
      </w:r>
      <w:proofErr w:type="gramStart"/>
      <w:r>
        <w:t>1</w:t>
      </w:r>
      <w:proofErr w:type="gramEnd"/>
      <w:r>
        <w:t>/1</w:t>
      </w:r>
      <w:r>
        <w:rPr>
          <w:sz w:val="28"/>
          <w:szCs w:val="28"/>
        </w:rPr>
        <w:t xml:space="preserve">»  </w:t>
      </w:r>
      <w:r>
        <w:rPr>
          <w:w w:val="107"/>
          <w:sz w:val="28"/>
          <w:szCs w:val="28"/>
        </w:rPr>
        <w:t>и следующие информационные материалы к проекту:</w:t>
      </w:r>
    </w:p>
    <w:p w:rsidR="00DC0C8D" w:rsidRDefault="00DC0C8D" w:rsidP="00DC0C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администрации Кочетовского сельского поселения Хохольского муниципального района Воронежской области;</w:t>
      </w:r>
    </w:p>
    <w:p w:rsidR="00DC0C8D" w:rsidRDefault="00DC0C8D" w:rsidP="00DC0C8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Проект постановления главы Кочетовского сельского поселения Хохольского муниципального района</w:t>
      </w:r>
      <w:r w:rsidRPr="006E5B52">
        <w:rPr>
          <w:sz w:val="28"/>
          <w:szCs w:val="28"/>
        </w:rPr>
        <w:t xml:space="preserve"> Воронежской области </w:t>
      </w:r>
      <w:r w:rsidRPr="000441D9">
        <w:rPr>
          <w:sz w:val="28"/>
          <w:szCs w:val="28"/>
        </w:rPr>
        <w:t>«О предоставлении разрешения на  условно разрешенный вид использования земельного участка или объекта капитального строительства</w:t>
      </w:r>
      <w:r w:rsidRPr="000441D9">
        <w:rPr>
          <w:w w:val="107"/>
          <w:sz w:val="28"/>
          <w:szCs w:val="28"/>
        </w:rPr>
        <w:t>»</w:t>
      </w:r>
      <w:r w:rsidRPr="000441D9">
        <w:rPr>
          <w:sz w:val="28"/>
          <w:szCs w:val="28"/>
        </w:rPr>
        <w:t>.</w:t>
      </w:r>
    </w:p>
    <w:p w:rsidR="00DC0C8D" w:rsidRDefault="00DC0C8D" w:rsidP="00DC0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Хохольский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Кочетовка, ул. Центральная,100.</w:t>
      </w:r>
    </w:p>
    <w:p w:rsidR="00DC0C8D" w:rsidRPr="00E65128" w:rsidRDefault="00DC0C8D" w:rsidP="00DC0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Pr="00E651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2.09</w:t>
      </w:r>
      <w:r w:rsidRPr="00E65128">
        <w:rPr>
          <w:rFonts w:ascii="Times New Roman" w:hAnsi="Times New Roman" w:cs="Times New Roman"/>
          <w:sz w:val="28"/>
          <w:szCs w:val="28"/>
        </w:rPr>
        <w:t xml:space="preserve">.2024 г. по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651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6512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128">
        <w:rPr>
          <w:rFonts w:ascii="Times New Roman" w:hAnsi="Times New Roman" w:cs="Times New Roman"/>
          <w:sz w:val="28"/>
          <w:szCs w:val="28"/>
        </w:rPr>
        <w:t>г.</w:t>
      </w:r>
    </w:p>
    <w:p w:rsidR="00DC0C8D" w:rsidRDefault="00DC0C8D" w:rsidP="00DC0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08.00 ч. до 17.00 ч.</w:t>
      </w:r>
    </w:p>
    <w:p w:rsidR="00DC0C8D" w:rsidRDefault="00DC0C8D" w:rsidP="00DC0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DC0C8D" w:rsidRDefault="00DC0C8D" w:rsidP="00DC0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Дни и время осуществления консультирования: </w:t>
      </w:r>
      <w:r w:rsidRPr="00E651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2.09</w:t>
      </w:r>
      <w:r w:rsidRPr="00E65128">
        <w:rPr>
          <w:rFonts w:ascii="Times New Roman" w:hAnsi="Times New Roman" w:cs="Times New Roman"/>
          <w:sz w:val="28"/>
          <w:szCs w:val="28"/>
        </w:rPr>
        <w:t xml:space="preserve">.2024 г. по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651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6512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12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08.00 ч. до 17.00 ч.</w:t>
      </w:r>
    </w:p>
    <w:p w:rsidR="00DC0C8D" w:rsidRDefault="00DC0C8D" w:rsidP="00DC0C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DC0C8D" w:rsidRDefault="00DC0C8D" w:rsidP="00DC0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DC0C8D" w:rsidRDefault="00DC0C8D" w:rsidP="00DC0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DC0C8D" w:rsidRDefault="00DC0C8D" w:rsidP="00DC0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C0C8D" w:rsidRDefault="00DC0C8D" w:rsidP="00DC0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Кочетовского сельского поселения Хохольского муниципального района Воронежской области в информационно-телекоммуникационной сети «Интернет».</w:t>
      </w:r>
    </w:p>
    <w:p w:rsidR="00DC0C8D" w:rsidRPr="008B1F8A" w:rsidRDefault="00DC0C8D" w:rsidP="00DC0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11.10.2024 г. в </w:t>
      </w:r>
      <w:r>
        <w:rPr>
          <w:rFonts w:ascii="Times New Roman" w:hAnsi="Times New Roman" w:cs="Times New Roman"/>
          <w:sz w:val="28"/>
          <w:szCs w:val="28"/>
        </w:rPr>
        <w:lastRenderedPageBreak/>
        <w:t>10.00 ч.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Кочетовского сельского поселения Хохольского муниципального района Воронежской области по адресу: Воронежская область, Хохольский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Кочетовка, ул. Центральная,100</w:t>
      </w:r>
    </w:p>
    <w:p w:rsidR="00DC0C8D" w:rsidRDefault="00DC0C8D" w:rsidP="00DC0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Время начала регистрации участников: 09.00 ч.</w:t>
      </w:r>
    </w:p>
    <w:p w:rsidR="00833766" w:rsidRDefault="00833766"/>
    <w:sectPr w:rsidR="00833766" w:rsidSect="0083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C8D"/>
    <w:rsid w:val="00833766"/>
    <w:rsid w:val="00DC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0C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C0C8D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Kochetovka</dc:creator>
  <cp:keywords/>
  <dc:description/>
  <cp:lastModifiedBy>Kochetovka</cp:lastModifiedBy>
  <cp:revision>3</cp:revision>
  <dcterms:created xsi:type="dcterms:W3CDTF">2024-09-12T05:57:00Z</dcterms:created>
  <dcterms:modified xsi:type="dcterms:W3CDTF">2024-09-12T05:58:00Z</dcterms:modified>
</cp:coreProperties>
</file>